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4A" w:rsidRPr="00855D1E" w:rsidRDefault="0063434A" w:rsidP="00855D1E">
      <w:pPr>
        <w:spacing w:after="0"/>
        <w:rPr>
          <w:color w:val="FF0000"/>
          <w:sz w:val="18"/>
        </w:rPr>
      </w:pPr>
      <w:r w:rsidRPr="0063434A">
        <w:rPr>
          <w:sz w:val="18"/>
        </w:rPr>
        <w:t xml:space="preserve">h1. </w:t>
      </w:r>
      <w:r w:rsidRPr="00855D1E">
        <w:rPr>
          <w:color w:val="FF0000"/>
          <w:sz w:val="18"/>
        </w:rPr>
        <w:t>Halleffekt-Impulsverstärker für Zahnrad-Durchflussmesser in Aluminium-Ausführung (</w:t>
      </w:r>
      <w:proofErr w:type="spellStart"/>
      <w:r w:rsidRPr="00855D1E">
        <w:rPr>
          <w:color w:val="FF0000"/>
          <w:sz w:val="18"/>
        </w:rPr>
        <w:t>VHE</w:t>
      </w:r>
      <w:proofErr w:type="spellEnd"/>
      <w:r w:rsidRPr="00855D1E">
        <w:rPr>
          <w:color w:val="FF0000"/>
          <w:sz w:val="18"/>
        </w:rPr>
        <w:t xml:space="preserve">* </w:t>
      </w:r>
      <w:proofErr w:type="spellStart"/>
      <w:r w:rsidRPr="00855D1E">
        <w:rPr>
          <w:color w:val="FF0000"/>
          <w:sz w:val="18"/>
        </w:rPr>
        <w:t>and</w:t>
      </w:r>
      <w:proofErr w:type="spellEnd"/>
      <w:r w:rsidRPr="00855D1E">
        <w:rPr>
          <w:color w:val="FF0000"/>
          <w:sz w:val="18"/>
        </w:rPr>
        <w:t xml:space="preserve"> </w:t>
      </w:r>
      <w:proofErr w:type="spellStart"/>
      <w:r w:rsidRPr="00855D1E">
        <w:rPr>
          <w:color w:val="FF0000"/>
          <w:sz w:val="18"/>
        </w:rPr>
        <w:t>VHD</w:t>
      </w:r>
      <w:proofErr w:type="spellEnd"/>
      <w:r w:rsidRPr="00855D1E">
        <w:rPr>
          <w:color w:val="FF0000"/>
          <w:sz w:val="18"/>
        </w:rPr>
        <w:t>*)</w:t>
      </w:r>
    </w:p>
    <w:p w:rsidR="0063434A" w:rsidRPr="0063434A" w:rsidRDefault="0063434A" w:rsidP="00855D1E">
      <w:pPr>
        <w:spacing w:after="0"/>
        <w:rPr>
          <w:sz w:val="18"/>
        </w:rPr>
      </w:pPr>
    </w:p>
    <w:p w:rsidR="0063434A" w:rsidRPr="00855D1E" w:rsidRDefault="0063434A" w:rsidP="00855D1E">
      <w:pPr>
        <w:spacing w:after="0"/>
        <w:rPr>
          <w:color w:val="FF0000"/>
          <w:sz w:val="18"/>
        </w:rPr>
      </w:pPr>
      <w:r w:rsidRPr="00855D1E">
        <w:rPr>
          <w:color w:val="FF0000"/>
          <w:sz w:val="18"/>
        </w:rPr>
        <w:t>Halleffekt-Impulsverstärker für Zahnrad-Durchflussmesser in Aluminium-Ausführung.</w:t>
      </w:r>
    </w:p>
    <w:p w:rsidR="0063434A" w:rsidRPr="00855D1E" w:rsidRDefault="0063434A" w:rsidP="00855D1E">
      <w:pPr>
        <w:spacing w:after="0"/>
        <w:rPr>
          <w:color w:val="FF0000"/>
          <w:sz w:val="18"/>
        </w:rPr>
      </w:pPr>
      <w:r w:rsidRPr="00855D1E">
        <w:rPr>
          <w:color w:val="FF0000"/>
          <w:sz w:val="18"/>
        </w:rPr>
        <w:t xml:space="preserve">Auch mit </w:t>
      </w:r>
      <w:proofErr w:type="spellStart"/>
      <w:r w:rsidRPr="00855D1E">
        <w:rPr>
          <w:color w:val="FF0000"/>
          <w:sz w:val="18"/>
        </w:rPr>
        <w:t>Doppelaufnehmer</w:t>
      </w:r>
      <w:proofErr w:type="spellEnd"/>
      <w:r w:rsidRPr="00855D1E">
        <w:rPr>
          <w:color w:val="FF0000"/>
          <w:sz w:val="18"/>
        </w:rPr>
        <w:t xml:space="preserve"> zur Impulsverdopplung und Erkennung der Durchflussrichtung erhältlich.</w:t>
      </w:r>
    </w:p>
    <w:p w:rsidR="0063434A" w:rsidRPr="00855D1E" w:rsidRDefault="0063434A" w:rsidP="00855D1E">
      <w:pPr>
        <w:spacing w:after="0"/>
        <w:rPr>
          <w:color w:val="FF0000"/>
          <w:sz w:val="18"/>
        </w:rPr>
      </w:pP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>&lt;div class="subcolumns product"&gt;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&lt;div class="c50l"&gt;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    &lt;div class="subcl"&gt;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        &lt;img src="halleeffekt-impulsverstaerker_vhe_vhd.jpg" width="240" height="119" alt=""&gt;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    &lt;/div&gt;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&lt;/div&gt;</w:t>
      </w:r>
    </w:p>
    <w:p w:rsidR="0063434A" w:rsidRPr="00855D1E" w:rsidRDefault="0063434A" w:rsidP="00855D1E">
      <w:pPr>
        <w:spacing w:after="0"/>
        <w:rPr>
          <w:sz w:val="18"/>
          <w:lang w:val="en-US"/>
        </w:rPr>
      </w:pPr>
      <w:r w:rsidRPr="00855D1E">
        <w:rPr>
          <w:sz w:val="18"/>
          <w:lang w:val="en-US"/>
        </w:rPr>
        <w:t xml:space="preserve">    &lt;div class="c50r"&gt;</w:t>
      </w:r>
    </w:p>
    <w:p w:rsidR="0063434A" w:rsidRPr="0063434A" w:rsidRDefault="0063434A" w:rsidP="00855D1E">
      <w:pPr>
        <w:spacing w:after="0"/>
        <w:rPr>
          <w:sz w:val="18"/>
        </w:rPr>
      </w:pPr>
      <w:r w:rsidRPr="00855D1E">
        <w:rPr>
          <w:sz w:val="18"/>
          <w:lang w:val="en-US"/>
        </w:rPr>
        <w:t xml:space="preserve">        </w:t>
      </w:r>
      <w:r w:rsidRPr="0063434A">
        <w:rPr>
          <w:sz w:val="18"/>
        </w:rPr>
        <w:t>&lt;</w:t>
      </w:r>
      <w:proofErr w:type="spellStart"/>
      <w:r w:rsidRPr="0063434A">
        <w:rPr>
          <w:sz w:val="18"/>
        </w:rPr>
        <w:t>div</w:t>
      </w:r>
      <w:proofErr w:type="spellEnd"/>
      <w:r w:rsidRPr="0063434A">
        <w:rPr>
          <w:sz w:val="18"/>
        </w:rPr>
        <w:t xml:space="preserve"> </w:t>
      </w:r>
      <w:proofErr w:type="spellStart"/>
      <w:r w:rsidRPr="0063434A">
        <w:rPr>
          <w:sz w:val="18"/>
        </w:rPr>
        <w:t>class</w:t>
      </w:r>
      <w:proofErr w:type="spellEnd"/>
      <w:r w:rsidRPr="0063434A">
        <w:rPr>
          <w:sz w:val="18"/>
        </w:rPr>
        <w:t>="</w:t>
      </w:r>
      <w:proofErr w:type="spellStart"/>
      <w:r w:rsidRPr="0063434A">
        <w:rPr>
          <w:sz w:val="18"/>
        </w:rPr>
        <w:t>subcr</w:t>
      </w:r>
      <w:proofErr w:type="spellEnd"/>
      <w:r w:rsidRPr="0063434A">
        <w:rPr>
          <w:sz w:val="18"/>
        </w:rPr>
        <w:t>"&gt;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&lt;h3&gt;</w:t>
      </w:r>
      <w:r w:rsidRPr="00855D1E">
        <w:rPr>
          <w:color w:val="FF0000"/>
          <w:sz w:val="18"/>
        </w:rPr>
        <w:t>Technische Daten</w:t>
      </w:r>
      <w:r w:rsidRPr="0063434A">
        <w:rPr>
          <w:sz w:val="18"/>
        </w:rPr>
        <w:t>:&lt;/h3&gt;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&lt;</w:t>
      </w:r>
      <w:proofErr w:type="spellStart"/>
      <w:r w:rsidRPr="0063434A">
        <w:rPr>
          <w:sz w:val="18"/>
        </w:rPr>
        <w:t>ul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    &lt;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  <w:r w:rsidRPr="00855D1E">
        <w:rPr>
          <w:color w:val="FF0000"/>
          <w:sz w:val="18"/>
        </w:rPr>
        <w:t xml:space="preserve">Versorgungsspannung: 12 bis 24 </w:t>
      </w:r>
      <w:r w:rsidRPr="0063434A">
        <w:rPr>
          <w:sz w:val="18"/>
        </w:rPr>
        <w:t xml:space="preserve">&lt;span </w:t>
      </w:r>
      <w:proofErr w:type="spellStart"/>
      <w:r w:rsidRPr="0063434A">
        <w:rPr>
          <w:sz w:val="18"/>
        </w:rPr>
        <w:t>class</w:t>
      </w:r>
      <w:proofErr w:type="spellEnd"/>
      <w:r w:rsidRPr="0063434A">
        <w:rPr>
          <w:sz w:val="18"/>
        </w:rPr>
        <w:t>="</w:t>
      </w:r>
      <w:proofErr w:type="spellStart"/>
      <w:r w:rsidRPr="0063434A">
        <w:rPr>
          <w:sz w:val="18"/>
        </w:rPr>
        <w:t>caps</w:t>
      </w:r>
      <w:proofErr w:type="spellEnd"/>
      <w:r w:rsidRPr="0063434A">
        <w:rPr>
          <w:sz w:val="18"/>
        </w:rPr>
        <w:t>"&gt;</w:t>
      </w:r>
      <w:r w:rsidRPr="00855D1E">
        <w:rPr>
          <w:color w:val="FF0000"/>
          <w:sz w:val="18"/>
        </w:rPr>
        <w:t xml:space="preserve">V </w:t>
      </w:r>
      <w:proofErr w:type="spellStart"/>
      <w:r w:rsidRPr="00855D1E">
        <w:rPr>
          <w:color w:val="FF0000"/>
          <w:sz w:val="18"/>
        </w:rPr>
        <w:t>DC</w:t>
      </w:r>
      <w:proofErr w:type="spellEnd"/>
      <w:r w:rsidRPr="0063434A">
        <w:rPr>
          <w:sz w:val="18"/>
        </w:rPr>
        <w:t>&lt;/span&gt;</w:t>
      </w:r>
      <w:r w:rsidRPr="00855D1E">
        <w:rPr>
          <w:color w:val="FF0000"/>
          <w:sz w:val="18"/>
        </w:rPr>
        <w:t>, max. 10 mA</w:t>
      </w: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    &lt;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  <w:r w:rsidRPr="00855D1E">
        <w:rPr>
          <w:color w:val="FF0000"/>
          <w:sz w:val="18"/>
        </w:rPr>
        <w:t>Frequenzbereich: 1 bis 3.000 Hz</w:t>
      </w: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    &lt;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  <w:r w:rsidRPr="00855D1E">
        <w:rPr>
          <w:color w:val="FF0000"/>
          <w:sz w:val="18"/>
        </w:rPr>
        <w:t>Ausgang: Rechteck-Impulse</w:t>
      </w: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    &lt;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  <w:r w:rsidRPr="00855D1E">
        <w:rPr>
          <w:color w:val="FF0000"/>
          <w:sz w:val="18"/>
        </w:rPr>
        <w:t>Ausgangsimpedanz: ca. 470 Ohm</w:t>
      </w: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    &lt;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  <w:r w:rsidRPr="00855D1E">
        <w:rPr>
          <w:color w:val="FF0000"/>
          <w:sz w:val="18"/>
        </w:rPr>
        <w:t>Temperaturbereich: 0 bis +70 °C</w:t>
      </w: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li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    &lt;/</w:t>
      </w:r>
      <w:proofErr w:type="spellStart"/>
      <w:r w:rsidRPr="0063434A">
        <w:rPr>
          <w:sz w:val="18"/>
        </w:rPr>
        <w:t>ul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    &lt;/</w:t>
      </w:r>
      <w:proofErr w:type="spellStart"/>
      <w:r w:rsidRPr="0063434A">
        <w:rPr>
          <w:sz w:val="18"/>
        </w:rPr>
        <w:t>div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    &lt;/</w:t>
      </w:r>
      <w:proofErr w:type="spellStart"/>
      <w:r w:rsidRPr="0063434A">
        <w:rPr>
          <w:sz w:val="18"/>
        </w:rPr>
        <w:t>div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>&lt;/</w:t>
      </w:r>
      <w:proofErr w:type="spellStart"/>
      <w:r w:rsidRPr="0063434A">
        <w:rPr>
          <w:sz w:val="18"/>
        </w:rPr>
        <w:t>div</w:t>
      </w:r>
      <w:proofErr w:type="spellEnd"/>
      <w:r w:rsidRPr="0063434A">
        <w:rPr>
          <w:sz w:val="18"/>
        </w:rPr>
        <w:t>&gt;</w:t>
      </w:r>
    </w:p>
    <w:p w:rsidR="0063434A" w:rsidRPr="0063434A" w:rsidRDefault="0063434A" w:rsidP="00855D1E">
      <w:pPr>
        <w:spacing w:after="0"/>
        <w:rPr>
          <w:sz w:val="18"/>
        </w:rPr>
      </w:pPr>
    </w:p>
    <w:p w:rsidR="0063434A" w:rsidRPr="0063434A" w:rsidRDefault="0063434A" w:rsidP="00855D1E">
      <w:pPr>
        <w:spacing w:after="0"/>
        <w:rPr>
          <w:sz w:val="18"/>
        </w:rPr>
      </w:pPr>
      <w:r w:rsidRPr="00855D1E">
        <w:rPr>
          <w:color w:val="FF0000"/>
          <w:sz w:val="18"/>
        </w:rPr>
        <w:t>Hier finden Sie unsere</w:t>
      </w:r>
      <w:r w:rsidRPr="0063434A">
        <w:rPr>
          <w:sz w:val="18"/>
        </w:rPr>
        <w:t xml:space="preserve"> "</w:t>
      </w:r>
      <w:r w:rsidRPr="00855D1E">
        <w:rPr>
          <w:color w:val="FF0000"/>
          <w:sz w:val="18"/>
        </w:rPr>
        <w:t>Auswertelektronik</w:t>
      </w:r>
      <w:r w:rsidRPr="0063434A">
        <w:rPr>
          <w:sz w:val="18"/>
        </w:rPr>
        <w:t>":/</w:t>
      </w:r>
      <w:proofErr w:type="spellStart"/>
      <w:r w:rsidRPr="0063434A">
        <w:rPr>
          <w:sz w:val="18"/>
        </w:rPr>
        <w:t>auswertelektronik</w:t>
      </w:r>
      <w:proofErr w:type="spellEnd"/>
      <w:r w:rsidRPr="0063434A">
        <w:rPr>
          <w:sz w:val="18"/>
        </w:rPr>
        <w:t>/</w:t>
      </w:r>
      <w:proofErr w:type="gramStart"/>
      <w:r w:rsidRPr="0063434A">
        <w:rPr>
          <w:sz w:val="18"/>
        </w:rPr>
        <w:t>?lang</w:t>
      </w:r>
      <w:proofErr w:type="gramEnd"/>
      <w:r w:rsidRPr="0063434A">
        <w:rPr>
          <w:sz w:val="18"/>
        </w:rPr>
        <w:t>={$lang}.</w:t>
      </w:r>
    </w:p>
    <w:p w:rsidR="0063434A" w:rsidRPr="0063434A" w:rsidRDefault="0063434A" w:rsidP="00855D1E">
      <w:pPr>
        <w:spacing w:after="0"/>
        <w:rPr>
          <w:sz w:val="18"/>
        </w:rPr>
      </w:pPr>
    </w:p>
    <w:p w:rsidR="0063434A" w:rsidRPr="0063434A" w:rsidRDefault="0063434A" w:rsidP="00855D1E">
      <w:pPr>
        <w:spacing w:after="0"/>
        <w:rPr>
          <w:sz w:val="18"/>
        </w:rPr>
      </w:pPr>
      <w:r w:rsidRPr="0063434A">
        <w:rPr>
          <w:sz w:val="18"/>
        </w:rPr>
        <w:t xml:space="preserve">h2. </w:t>
      </w:r>
      <w:r w:rsidRPr="00855D1E">
        <w:rPr>
          <w:color w:val="FF0000"/>
          <w:sz w:val="18"/>
        </w:rPr>
        <w:t>Downloads</w:t>
      </w:r>
    </w:p>
    <w:p w:rsidR="0063434A" w:rsidRPr="0063434A" w:rsidRDefault="0063434A" w:rsidP="00855D1E">
      <w:pPr>
        <w:spacing w:after="0"/>
        <w:rPr>
          <w:sz w:val="18"/>
        </w:rPr>
      </w:pPr>
    </w:p>
    <w:p w:rsidR="00E46FD5" w:rsidRPr="0063434A" w:rsidRDefault="0063434A" w:rsidP="00855D1E">
      <w:pPr>
        <w:spacing w:after="0"/>
      </w:pPr>
      <w:r w:rsidRPr="0063434A">
        <w:rPr>
          <w:sz w:val="18"/>
        </w:rPr>
        <w:t>*(</w:t>
      </w:r>
      <w:proofErr w:type="spellStart"/>
      <w:r w:rsidRPr="0063434A">
        <w:rPr>
          <w:sz w:val="18"/>
        </w:rPr>
        <w:t>spec_downloads</w:t>
      </w:r>
      <w:proofErr w:type="spellEnd"/>
      <w:r w:rsidRPr="0063434A">
        <w:rPr>
          <w:sz w:val="18"/>
        </w:rPr>
        <w:t>) "</w:t>
      </w:r>
      <w:r w:rsidRPr="00855D1E">
        <w:rPr>
          <w:color w:val="FF0000"/>
          <w:sz w:val="18"/>
        </w:rPr>
        <w:t>Datenblatt Halleffekt-Impulsverstärker</w:t>
      </w:r>
      <w:r w:rsidRPr="0063434A">
        <w:rPr>
          <w:sz w:val="18"/>
        </w:rPr>
        <w:t xml:space="preserve"> ":</w:t>
      </w:r>
      <w:proofErr w:type="spellStart"/>
      <w:r w:rsidRPr="0063434A">
        <w:rPr>
          <w:sz w:val="18"/>
        </w:rPr>
        <w:t>de_datenblatt_vhe_und_vhd.pdf</w:t>
      </w:r>
      <w:proofErr w:type="spellEnd"/>
    </w:p>
    <w:sectPr w:rsidR="00E46FD5" w:rsidRPr="0063434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30CA8"/>
    <w:rsid w:val="0007215C"/>
    <w:rsid w:val="00106AC6"/>
    <w:rsid w:val="00170CEB"/>
    <w:rsid w:val="002110BC"/>
    <w:rsid w:val="00304826"/>
    <w:rsid w:val="00316128"/>
    <w:rsid w:val="003570FD"/>
    <w:rsid w:val="00417026"/>
    <w:rsid w:val="00514A23"/>
    <w:rsid w:val="005B465E"/>
    <w:rsid w:val="00630CA8"/>
    <w:rsid w:val="0063434A"/>
    <w:rsid w:val="00646AB4"/>
    <w:rsid w:val="007241D8"/>
    <w:rsid w:val="00855D1E"/>
    <w:rsid w:val="00936FB1"/>
    <w:rsid w:val="00971FB4"/>
    <w:rsid w:val="00A07007"/>
    <w:rsid w:val="00AF6FA8"/>
    <w:rsid w:val="00B23668"/>
    <w:rsid w:val="00BD6718"/>
    <w:rsid w:val="00C85CA9"/>
    <w:rsid w:val="00CC7DFD"/>
    <w:rsid w:val="00D21AA0"/>
    <w:rsid w:val="00D36CC8"/>
    <w:rsid w:val="00DB6F56"/>
    <w:rsid w:val="00DC02C2"/>
    <w:rsid w:val="00E46FD5"/>
    <w:rsid w:val="00E61D69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6F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993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Strzelczyk</dc:creator>
  <cp:keywords/>
  <dc:description/>
  <cp:lastModifiedBy>Georg Happach</cp:lastModifiedBy>
  <cp:revision>9</cp:revision>
  <dcterms:created xsi:type="dcterms:W3CDTF">2011-07-26T14:43:00Z</dcterms:created>
  <dcterms:modified xsi:type="dcterms:W3CDTF">2011-07-28T14:52:00Z</dcterms:modified>
</cp:coreProperties>
</file>