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6524F" w:rsidRPr="00F55D88" w:rsidRDefault="0026524F" w:rsidP="00A71082">
      <w:pPr>
        <w:spacing w:after="0"/>
        <w:rPr>
          <w:color w:val="FF0000"/>
          <w:sz w:val="18"/>
          <w:szCs w:val="18"/>
          <w:lang w:val="fr-FR"/>
        </w:rPr>
      </w:pPr>
      <w:r w:rsidRPr="00F55D88">
        <w:rPr>
          <w:sz w:val="18"/>
          <w:szCs w:val="18"/>
          <w:lang w:val="fr-FR"/>
        </w:rPr>
        <w:t xml:space="preserve">h1. </w:t>
      </w:r>
      <w:r w:rsidRPr="00F55D88">
        <w:rPr>
          <w:color w:val="FF0000"/>
          <w:sz w:val="18"/>
          <w:szCs w:val="18"/>
          <w:lang w:val="fr-FR"/>
        </w:rPr>
        <w:t>Convertisseu</w:t>
      </w:r>
      <w:r>
        <w:rPr>
          <w:color w:val="FF0000"/>
          <w:sz w:val="18"/>
          <w:szCs w:val="18"/>
          <w:lang w:val="fr-FR"/>
        </w:rPr>
        <w:t>rs locaux</w:t>
      </w:r>
      <w:r w:rsidRPr="00F55D88">
        <w:rPr>
          <w:color w:val="FF0000"/>
          <w:sz w:val="18"/>
          <w:szCs w:val="18"/>
          <w:lang w:val="fr-FR"/>
        </w:rPr>
        <w:t xml:space="preserve"> programmables avec interface (WT.02 / WI.02)</w:t>
      </w:r>
    </w:p>
    <w:p w:rsidR="0026524F" w:rsidRPr="00F55D88" w:rsidRDefault="0026524F" w:rsidP="00A71082">
      <w:pPr>
        <w:spacing w:after="0"/>
        <w:rPr>
          <w:sz w:val="18"/>
          <w:szCs w:val="18"/>
          <w:lang w:val="fr-FR"/>
        </w:rPr>
      </w:pPr>
    </w:p>
    <w:p w:rsidR="0026524F" w:rsidRPr="00F55D88" w:rsidRDefault="0026524F" w:rsidP="00A71082">
      <w:pPr>
        <w:spacing w:after="0"/>
        <w:rPr>
          <w:color w:val="FF0000"/>
          <w:sz w:val="18"/>
          <w:szCs w:val="18"/>
          <w:lang w:val="fr-FR"/>
        </w:rPr>
      </w:pPr>
      <w:r w:rsidRPr="00F55D88">
        <w:rPr>
          <w:color w:val="FF0000"/>
          <w:sz w:val="18"/>
          <w:szCs w:val="18"/>
          <w:lang w:val="fr-FR"/>
        </w:rPr>
        <w:t>Les convertisseurs locaux sont des capteurs passifs 4</w:t>
      </w:r>
      <w:r w:rsidR="00903F4E">
        <w:rPr>
          <w:color w:val="FF0000"/>
          <w:sz w:val="18"/>
          <w:szCs w:val="18"/>
          <w:lang w:val="fr-FR"/>
        </w:rPr>
        <w:t xml:space="preserve">-20mA </w:t>
      </w:r>
      <w:r w:rsidR="00903F4E" w:rsidRPr="00903F4E">
        <w:rPr>
          <w:color w:val="FF0000"/>
          <w:sz w:val="18"/>
          <w:szCs w:val="18"/>
          <w:highlight w:val="yellow"/>
          <w:lang w:val="fr-FR"/>
        </w:rPr>
        <w:t>avec  amplification</w:t>
      </w:r>
      <w:r w:rsidRPr="00903F4E">
        <w:rPr>
          <w:color w:val="FF0000"/>
          <w:sz w:val="18"/>
          <w:szCs w:val="18"/>
          <w:highlight w:val="yellow"/>
          <w:lang w:val="fr-FR"/>
        </w:rPr>
        <w:t xml:space="preserve"> </w:t>
      </w:r>
      <w:r w:rsidR="00903F4E">
        <w:rPr>
          <w:color w:val="FF0000"/>
          <w:sz w:val="18"/>
          <w:szCs w:val="18"/>
          <w:lang w:val="fr-FR"/>
        </w:rPr>
        <w:t xml:space="preserve">par </w:t>
      </w:r>
      <w:r w:rsidRPr="00DD18B4">
        <w:rPr>
          <w:color w:val="FF0000"/>
          <w:sz w:val="18"/>
          <w:szCs w:val="18"/>
          <w:lang w:val="fr-FR"/>
        </w:rPr>
        <w:t xml:space="preserve"> fréquence porteuse (WT.02) ou </w:t>
      </w:r>
      <w:r w:rsidR="00903F4E" w:rsidRPr="00903F4E">
        <w:rPr>
          <w:color w:val="FF0000"/>
          <w:sz w:val="18"/>
          <w:szCs w:val="18"/>
          <w:highlight w:val="yellow"/>
          <w:lang w:val="fr-FR"/>
        </w:rPr>
        <w:t>avec amplification par effet induct</w:t>
      </w:r>
      <w:r w:rsidRPr="00903F4E">
        <w:rPr>
          <w:color w:val="FF0000"/>
          <w:sz w:val="18"/>
          <w:szCs w:val="18"/>
          <w:highlight w:val="yellow"/>
          <w:lang w:val="fr-FR"/>
        </w:rPr>
        <w:t>if</w:t>
      </w:r>
      <w:r w:rsidRPr="00DD18B4">
        <w:rPr>
          <w:color w:val="FF0000"/>
          <w:sz w:val="18"/>
          <w:szCs w:val="18"/>
          <w:lang w:val="fr-FR"/>
        </w:rPr>
        <w:t xml:space="preserve"> (WI.02). La sortie </w:t>
      </w:r>
      <w:r w:rsidR="00903F4E">
        <w:rPr>
          <w:color w:val="FF0000"/>
          <w:sz w:val="18"/>
          <w:szCs w:val="18"/>
          <w:lang w:val="fr-FR"/>
        </w:rPr>
        <w:t xml:space="preserve">analogique comme la </w:t>
      </w:r>
      <w:r w:rsidR="00903F4E" w:rsidRPr="00903F4E">
        <w:rPr>
          <w:color w:val="FF0000"/>
          <w:sz w:val="18"/>
          <w:szCs w:val="18"/>
          <w:highlight w:val="yellow"/>
          <w:lang w:val="fr-FR"/>
        </w:rPr>
        <w:t xml:space="preserve">sortie </w:t>
      </w:r>
      <w:r w:rsidRPr="00903F4E">
        <w:rPr>
          <w:color w:val="FF0000"/>
          <w:sz w:val="18"/>
          <w:szCs w:val="18"/>
          <w:highlight w:val="yellow"/>
          <w:lang w:val="fr-FR"/>
        </w:rPr>
        <w:t xml:space="preserve"> fréquence</w:t>
      </w:r>
      <w:r w:rsidRPr="00DD18B4">
        <w:rPr>
          <w:color w:val="FF0000"/>
          <w:sz w:val="18"/>
          <w:szCs w:val="18"/>
          <w:lang w:val="fr-FR"/>
        </w:rPr>
        <w:t xml:space="preserve"> peuvent être linéarisées jusqu</w:t>
      </w:r>
      <w:r>
        <w:rPr>
          <w:color w:val="FF0000"/>
          <w:sz w:val="18"/>
          <w:szCs w:val="18"/>
          <w:lang w:val="fr-FR"/>
        </w:rPr>
        <w:t>´à</w:t>
      </w:r>
      <w:r w:rsidRPr="00F55D88">
        <w:rPr>
          <w:color w:val="FF0000"/>
          <w:sz w:val="18"/>
          <w:szCs w:val="18"/>
          <w:lang w:val="fr-FR"/>
        </w:rPr>
        <w:t xml:space="preserve"> 10 points. </w:t>
      </w:r>
    </w:p>
    <w:p w:rsidR="0026524F" w:rsidRPr="00F55D88" w:rsidRDefault="0026524F" w:rsidP="00A71082">
      <w:pPr>
        <w:spacing w:after="0"/>
        <w:rPr>
          <w:color w:val="FF0000"/>
          <w:sz w:val="18"/>
          <w:szCs w:val="18"/>
          <w:lang w:val="fr-FR"/>
        </w:rPr>
      </w:pPr>
      <w:r w:rsidRPr="00F55D88">
        <w:rPr>
          <w:color w:val="FF0000"/>
          <w:sz w:val="18"/>
          <w:szCs w:val="18"/>
          <w:lang w:val="fr-FR"/>
        </w:rPr>
        <w:t>Les convertisseurs de fréquence porteuse WT.02 sont grâce à la fréquence limite inférieure basse (</w:t>
      </w:r>
      <w:r>
        <w:rPr>
          <w:color w:val="FF0000"/>
          <w:sz w:val="18"/>
          <w:szCs w:val="18"/>
          <w:lang w:val="fr-FR"/>
        </w:rPr>
        <w:t xml:space="preserve">d´habitude </w:t>
      </w:r>
      <w:r w:rsidRPr="00F55D88">
        <w:rPr>
          <w:color w:val="FF0000"/>
          <w:sz w:val="18"/>
          <w:szCs w:val="18"/>
          <w:lang w:val="fr-FR"/>
        </w:rPr>
        <w:t xml:space="preserve">&lt; 0,5 Hz) </w:t>
      </w:r>
      <w:r w:rsidR="00903F4E">
        <w:rPr>
          <w:color w:val="FF0000"/>
          <w:sz w:val="18"/>
          <w:szCs w:val="18"/>
          <w:lang w:val="fr-FR"/>
        </w:rPr>
        <w:t>r</w:t>
      </w:r>
      <w:r w:rsidR="00903F4E" w:rsidRPr="00903F4E">
        <w:rPr>
          <w:color w:val="FF0000"/>
          <w:sz w:val="18"/>
          <w:szCs w:val="18"/>
          <w:highlight w:val="yellow"/>
          <w:lang w:val="fr-FR"/>
        </w:rPr>
        <w:t>ecommandé</w:t>
      </w:r>
      <w:r w:rsidRPr="00F55D88">
        <w:rPr>
          <w:color w:val="FF0000"/>
          <w:sz w:val="18"/>
          <w:szCs w:val="18"/>
          <w:lang w:val="fr-FR"/>
        </w:rPr>
        <w:t xml:space="preserve">s notamment pour les bas débits. </w:t>
      </w:r>
    </w:p>
    <w:p w:rsidR="0026524F" w:rsidRPr="00F55D88" w:rsidRDefault="0026524F" w:rsidP="00A71082">
      <w:pPr>
        <w:spacing w:after="0"/>
        <w:rPr>
          <w:color w:val="FF0000"/>
          <w:sz w:val="18"/>
          <w:szCs w:val="18"/>
          <w:lang w:val="fr-FR"/>
        </w:rPr>
      </w:pPr>
    </w:p>
    <w:p w:rsidR="0026524F" w:rsidRPr="00F55D88" w:rsidRDefault="0026524F" w:rsidP="00A71082">
      <w:pPr>
        <w:spacing w:after="0"/>
        <w:rPr>
          <w:color w:val="FF0000"/>
          <w:sz w:val="18"/>
          <w:szCs w:val="18"/>
          <w:lang w:val="fr-FR"/>
        </w:rPr>
      </w:pPr>
      <w:r w:rsidRPr="00F55D88">
        <w:rPr>
          <w:color w:val="FF0000"/>
          <w:sz w:val="18"/>
          <w:szCs w:val="18"/>
          <w:lang w:val="fr-FR"/>
        </w:rPr>
        <w:t xml:space="preserve">Les convertisseurs inductifs WI.02 sont </w:t>
      </w:r>
      <w:proofErr w:type="spellStart"/>
      <w:r w:rsidR="00903F4E" w:rsidRPr="00903F4E">
        <w:rPr>
          <w:color w:val="FF0000"/>
          <w:sz w:val="18"/>
          <w:szCs w:val="18"/>
          <w:highlight w:val="yellow"/>
          <w:lang w:val="fr-FR"/>
        </w:rPr>
        <w:t>recomandé</w:t>
      </w:r>
      <w:r w:rsidR="00903F4E">
        <w:rPr>
          <w:color w:val="FF0000"/>
          <w:sz w:val="18"/>
          <w:szCs w:val="18"/>
          <w:lang w:val="fr-FR"/>
        </w:rPr>
        <w:t>s</w:t>
      </w:r>
      <w:proofErr w:type="spellEnd"/>
      <w:r w:rsidR="00903F4E">
        <w:rPr>
          <w:color w:val="FF0000"/>
          <w:sz w:val="18"/>
          <w:szCs w:val="18"/>
          <w:lang w:val="fr-FR"/>
        </w:rPr>
        <w:t xml:space="preserve"> pour </w:t>
      </w:r>
      <w:r w:rsidR="00903F4E" w:rsidRPr="00903F4E">
        <w:rPr>
          <w:color w:val="FF0000"/>
          <w:sz w:val="18"/>
          <w:szCs w:val="18"/>
          <w:highlight w:val="yellow"/>
          <w:lang w:val="fr-FR"/>
        </w:rPr>
        <w:t>d</w:t>
      </w:r>
      <w:r w:rsidRPr="00F55D88">
        <w:rPr>
          <w:color w:val="FF0000"/>
          <w:sz w:val="18"/>
          <w:szCs w:val="18"/>
          <w:lang w:val="fr-FR"/>
        </w:rPr>
        <w:t>es températures de</w:t>
      </w:r>
      <w:r w:rsidR="00903F4E">
        <w:rPr>
          <w:color w:val="FF0000"/>
          <w:sz w:val="18"/>
          <w:szCs w:val="18"/>
          <w:lang w:val="fr-FR"/>
        </w:rPr>
        <w:t xml:space="preserve"> fluide</w:t>
      </w:r>
      <w:r w:rsidRPr="00F55D88">
        <w:rPr>
          <w:color w:val="FF0000"/>
          <w:sz w:val="18"/>
          <w:szCs w:val="18"/>
          <w:lang w:val="fr-FR"/>
        </w:rPr>
        <w:t xml:space="preserve"> élevées (jusqu</w:t>
      </w:r>
      <w:r>
        <w:rPr>
          <w:color w:val="FF0000"/>
          <w:sz w:val="18"/>
          <w:szCs w:val="18"/>
          <w:lang w:val="fr-FR"/>
        </w:rPr>
        <w:t>´ à</w:t>
      </w:r>
      <w:r w:rsidRPr="00F55D88">
        <w:rPr>
          <w:color w:val="FF0000"/>
          <w:sz w:val="18"/>
          <w:szCs w:val="18"/>
          <w:lang w:val="fr-FR"/>
        </w:rPr>
        <w:t xml:space="preserve"> +</w:t>
      </w:r>
      <w:smartTag w:uri="urn:schemas-microsoft-com:office:smarttags" w:element="metricconverter">
        <w:smartTagPr>
          <w:attr w:name="ProductID" w:val="150°C"/>
        </w:smartTagPr>
        <w:r w:rsidRPr="00F55D88">
          <w:rPr>
            <w:color w:val="FF0000"/>
            <w:sz w:val="18"/>
            <w:szCs w:val="18"/>
            <w:lang w:val="fr-FR"/>
          </w:rPr>
          <w:t>150°C</w:t>
        </w:r>
      </w:smartTag>
      <w:r w:rsidRPr="00F55D88">
        <w:rPr>
          <w:color w:val="FF0000"/>
          <w:sz w:val="18"/>
          <w:szCs w:val="18"/>
          <w:lang w:val="fr-FR"/>
        </w:rPr>
        <w:t>).</w:t>
      </w:r>
    </w:p>
    <w:p w:rsidR="0026524F" w:rsidRPr="00F55D88" w:rsidRDefault="0026524F" w:rsidP="00A71082">
      <w:pPr>
        <w:spacing w:after="0"/>
        <w:rPr>
          <w:color w:val="FF0000"/>
          <w:sz w:val="18"/>
          <w:szCs w:val="18"/>
          <w:lang w:val="fr-FR"/>
        </w:rPr>
      </w:pPr>
    </w:p>
    <w:p w:rsidR="0026524F" w:rsidRPr="00F55D88" w:rsidRDefault="00903F4E" w:rsidP="00A71082">
      <w:pPr>
        <w:spacing w:after="0"/>
        <w:rPr>
          <w:color w:val="FF0000"/>
          <w:sz w:val="18"/>
          <w:szCs w:val="18"/>
          <w:lang w:val="fr-FR"/>
        </w:rPr>
      </w:pPr>
      <w:r>
        <w:rPr>
          <w:color w:val="FF0000"/>
          <w:sz w:val="18"/>
          <w:szCs w:val="18"/>
          <w:lang w:val="fr-FR"/>
        </w:rPr>
        <w:t xml:space="preserve">W*.02 </w:t>
      </w:r>
      <w:r w:rsidRPr="00903F4E">
        <w:rPr>
          <w:color w:val="FF0000"/>
          <w:sz w:val="18"/>
          <w:szCs w:val="18"/>
          <w:highlight w:val="yellow"/>
          <w:lang w:val="fr-FR"/>
        </w:rPr>
        <w:t xml:space="preserve">ont </w:t>
      </w:r>
      <w:proofErr w:type="gramStart"/>
      <w:r w:rsidRPr="00903F4E">
        <w:rPr>
          <w:color w:val="FF0000"/>
          <w:sz w:val="18"/>
          <w:szCs w:val="18"/>
          <w:highlight w:val="yellow"/>
          <w:lang w:val="fr-FR"/>
        </w:rPr>
        <w:t>un</w:t>
      </w:r>
      <w:proofErr w:type="gramEnd"/>
      <w:r w:rsidRPr="00903F4E">
        <w:rPr>
          <w:color w:val="FF0000"/>
          <w:sz w:val="18"/>
          <w:szCs w:val="18"/>
          <w:highlight w:val="yellow"/>
          <w:lang w:val="fr-FR"/>
        </w:rPr>
        <w:t xml:space="preserve"> </w:t>
      </w:r>
      <w:r w:rsidR="0026524F" w:rsidRPr="00903F4E">
        <w:rPr>
          <w:color w:val="FF0000"/>
          <w:sz w:val="18"/>
          <w:szCs w:val="18"/>
          <w:highlight w:val="yellow"/>
          <w:lang w:val="fr-FR"/>
        </w:rPr>
        <w:t>interface</w:t>
      </w:r>
      <w:r w:rsidR="0026524F" w:rsidRPr="00F55D88">
        <w:rPr>
          <w:color w:val="FF0000"/>
          <w:sz w:val="18"/>
          <w:szCs w:val="18"/>
          <w:lang w:val="fr-FR"/>
        </w:rPr>
        <w:t xml:space="preserve"> et peuvent être librement programmés par l´intermédiaire de l´adapter d´interface et du logiciel KEM </w:t>
      </w:r>
      <w:proofErr w:type="spellStart"/>
      <w:r w:rsidR="0026524F" w:rsidRPr="00F55D88">
        <w:rPr>
          <w:color w:val="FF0000"/>
          <w:sz w:val="18"/>
          <w:szCs w:val="18"/>
          <w:lang w:val="fr-FR"/>
        </w:rPr>
        <w:t>EasyControl</w:t>
      </w:r>
      <w:proofErr w:type="spellEnd"/>
    </w:p>
    <w:p w:rsidR="0026524F" w:rsidRPr="00F55D88" w:rsidRDefault="0026524F" w:rsidP="00A71082">
      <w:pPr>
        <w:spacing w:after="0"/>
        <w:rPr>
          <w:color w:val="FF0000"/>
          <w:sz w:val="18"/>
          <w:szCs w:val="18"/>
          <w:lang w:val="fr-FR"/>
        </w:rPr>
      </w:pPr>
    </w:p>
    <w:p w:rsidR="0026524F" w:rsidRPr="00D757FE" w:rsidRDefault="0026524F" w:rsidP="00A71082">
      <w:pPr>
        <w:spacing w:after="0"/>
        <w:rPr>
          <w:sz w:val="18"/>
          <w:szCs w:val="18"/>
          <w:lang w:val="en-GB"/>
        </w:rPr>
      </w:pPr>
      <w:r w:rsidRPr="00D757FE">
        <w:rPr>
          <w:sz w:val="18"/>
          <w:szCs w:val="18"/>
          <w:lang w:val="en-GB"/>
        </w:rPr>
        <w:t>&lt;div class="</w:t>
      </w:r>
      <w:proofErr w:type="spellStart"/>
      <w:r w:rsidRPr="00D757FE">
        <w:rPr>
          <w:sz w:val="18"/>
          <w:szCs w:val="18"/>
          <w:lang w:val="en-GB"/>
        </w:rPr>
        <w:t>subcolumns</w:t>
      </w:r>
      <w:proofErr w:type="spellEnd"/>
      <w:r w:rsidRPr="00D757FE">
        <w:rPr>
          <w:sz w:val="18"/>
          <w:szCs w:val="18"/>
          <w:lang w:val="en-GB"/>
        </w:rPr>
        <w:t xml:space="preserve"> product"&gt;</w:t>
      </w:r>
    </w:p>
    <w:p w:rsidR="0026524F" w:rsidRPr="00D757FE" w:rsidRDefault="0026524F" w:rsidP="00A71082">
      <w:pPr>
        <w:spacing w:after="0"/>
        <w:rPr>
          <w:sz w:val="18"/>
          <w:szCs w:val="18"/>
          <w:lang w:val="en-GB"/>
        </w:rPr>
      </w:pPr>
      <w:r w:rsidRPr="00D757FE">
        <w:rPr>
          <w:sz w:val="18"/>
          <w:szCs w:val="18"/>
          <w:lang w:val="en-GB"/>
        </w:rPr>
        <w:t xml:space="preserve">    &lt;div class="c50l"&gt;</w:t>
      </w:r>
    </w:p>
    <w:p w:rsidR="0026524F" w:rsidRPr="00D757FE" w:rsidRDefault="0026524F" w:rsidP="00A71082">
      <w:pPr>
        <w:spacing w:after="0"/>
        <w:rPr>
          <w:sz w:val="18"/>
          <w:szCs w:val="18"/>
          <w:lang w:val="en-GB"/>
        </w:rPr>
      </w:pPr>
      <w:r w:rsidRPr="00D757FE">
        <w:rPr>
          <w:sz w:val="18"/>
          <w:szCs w:val="18"/>
          <w:lang w:val="en-GB"/>
        </w:rPr>
        <w:t xml:space="preserve">        &lt;div class="</w:t>
      </w:r>
      <w:proofErr w:type="spellStart"/>
      <w:r w:rsidRPr="00D757FE">
        <w:rPr>
          <w:sz w:val="18"/>
          <w:szCs w:val="18"/>
          <w:lang w:val="en-GB"/>
        </w:rPr>
        <w:t>subcl</w:t>
      </w:r>
      <w:proofErr w:type="spellEnd"/>
      <w:r w:rsidRPr="00D757FE">
        <w:rPr>
          <w:sz w:val="18"/>
          <w:szCs w:val="18"/>
          <w:lang w:val="en-GB"/>
        </w:rPr>
        <w:t>"&gt;</w:t>
      </w:r>
    </w:p>
    <w:p w:rsidR="0026524F" w:rsidRPr="00D757FE" w:rsidRDefault="0026524F" w:rsidP="00A71082">
      <w:pPr>
        <w:spacing w:after="0"/>
        <w:rPr>
          <w:sz w:val="18"/>
          <w:szCs w:val="18"/>
          <w:lang w:val="en-GB"/>
        </w:rPr>
      </w:pPr>
      <w:r w:rsidRPr="00D757FE">
        <w:rPr>
          <w:sz w:val="18"/>
          <w:szCs w:val="18"/>
          <w:lang w:val="en-GB"/>
        </w:rPr>
        <w:t xml:space="preserve">            &lt;</w:t>
      </w:r>
      <w:proofErr w:type="spellStart"/>
      <w:r w:rsidRPr="00D757FE">
        <w:rPr>
          <w:sz w:val="18"/>
          <w:szCs w:val="18"/>
          <w:lang w:val="en-GB"/>
        </w:rPr>
        <w:t>img</w:t>
      </w:r>
      <w:proofErr w:type="spellEnd"/>
      <w:r w:rsidRPr="00D757FE">
        <w:rPr>
          <w:sz w:val="18"/>
          <w:szCs w:val="18"/>
          <w:lang w:val="en-GB"/>
        </w:rPr>
        <w:t xml:space="preserve"> </w:t>
      </w:r>
      <w:proofErr w:type="spellStart"/>
      <w:r w:rsidRPr="00D757FE">
        <w:rPr>
          <w:sz w:val="18"/>
          <w:szCs w:val="18"/>
          <w:lang w:val="en-GB"/>
        </w:rPr>
        <w:t>src</w:t>
      </w:r>
      <w:proofErr w:type="spellEnd"/>
      <w:r w:rsidRPr="00D757FE">
        <w:rPr>
          <w:sz w:val="18"/>
          <w:szCs w:val="18"/>
          <w:lang w:val="en-GB"/>
        </w:rPr>
        <w:t>="vorortwandler_wt02.gif" width="193" height="240" alt="" /&gt;</w:t>
      </w:r>
    </w:p>
    <w:p w:rsidR="0026524F" w:rsidRPr="00D757FE" w:rsidRDefault="0026524F" w:rsidP="00A71082">
      <w:pPr>
        <w:spacing w:after="0"/>
        <w:rPr>
          <w:sz w:val="18"/>
          <w:szCs w:val="18"/>
          <w:lang w:val="en-GB"/>
        </w:rPr>
      </w:pPr>
      <w:r w:rsidRPr="00D757FE">
        <w:rPr>
          <w:sz w:val="18"/>
          <w:szCs w:val="18"/>
          <w:lang w:val="en-GB"/>
        </w:rPr>
        <w:t xml:space="preserve">        &lt;/div&gt;</w:t>
      </w:r>
    </w:p>
    <w:p w:rsidR="0026524F" w:rsidRPr="00D757FE" w:rsidRDefault="0026524F" w:rsidP="00A71082">
      <w:pPr>
        <w:spacing w:after="0"/>
        <w:rPr>
          <w:sz w:val="18"/>
          <w:szCs w:val="18"/>
          <w:lang w:val="en-GB"/>
        </w:rPr>
      </w:pPr>
      <w:r w:rsidRPr="00D757FE">
        <w:rPr>
          <w:sz w:val="18"/>
          <w:szCs w:val="18"/>
          <w:lang w:val="en-GB"/>
        </w:rPr>
        <w:t xml:space="preserve">    &lt;/div&gt;</w:t>
      </w:r>
    </w:p>
    <w:p w:rsidR="0026524F" w:rsidRPr="00D757FE" w:rsidRDefault="0026524F" w:rsidP="00A71082">
      <w:pPr>
        <w:spacing w:after="0"/>
        <w:rPr>
          <w:sz w:val="18"/>
          <w:szCs w:val="18"/>
          <w:lang w:val="en-GB"/>
        </w:rPr>
      </w:pPr>
      <w:r w:rsidRPr="00D757FE">
        <w:rPr>
          <w:sz w:val="18"/>
          <w:szCs w:val="18"/>
          <w:lang w:val="en-GB"/>
        </w:rPr>
        <w:t xml:space="preserve">    &lt;div class="c50r"&gt;</w:t>
      </w:r>
    </w:p>
    <w:p w:rsidR="0026524F" w:rsidRPr="00F55D88" w:rsidRDefault="0026524F" w:rsidP="00A71082">
      <w:pPr>
        <w:spacing w:after="0"/>
        <w:rPr>
          <w:sz w:val="18"/>
          <w:szCs w:val="18"/>
          <w:lang w:val="fr-FR"/>
        </w:rPr>
      </w:pPr>
      <w:r w:rsidRPr="00D757FE">
        <w:rPr>
          <w:sz w:val="18"/>
          <w:szCs w:val="18"/>
          <w:lang w:val="en-GB"/>
        </w:rPr>
        <w:t xml:space="preserve">        </w:t>
      </w:r>
      <w:r w:rsidRPr="00F55D88">
        <w:rPr>
          <w:sz w:val="18"/>
          <w:szCs w:val="18"/>
          <w:lang w:val="fr-FR"/>
        </w:rPr>
        <w:t>&lt;div class="</w:t>
      </w:r>
      <w:proofErr w:type="spellStart"/>
      <w:r w:rsidRPr="00F55D88">
        <w:rPr>
          <w:sz w:val="18"/>
          <w:szCs w:val="18"/>
          <w:lang w:val="fr-FR"/>
        </w:rPr>
        <w:t>subcr</w:t>
      </w:r>
      <w:proofErr w:type="spellEnd"/>
      <w:r w:rsidRPr="00F55D88">
        <w:rPr>
          <w:sz w:val="18"/>
          <w:szCs w:val="18"/>
          <w:lang w:val="fr-FR"/>
        </w:rPr>
        <w:t>"&gt;</w:t>
      </w:r>
    </w:p>
    <w:p w:rsidR="0026524F" w:rsidRPr="00F55D88" w:rsidRDefault="0026524F" w:rsidP="00A71082">
      <w:pPr>
        <w:spacing w:after="0"/>
        <w:rPr>
          <w:sz w:val="18"/>
          <w:szCs w:val="18"/>
          <w:lang w:val="fr-FR"/>
        </w:rPr>
      </w:pPr>
      <w:r w:rsidRPr="00F55D88">
        <w:rPr>
          <w:sz w:val="18"/>
          <w:szCs w:val="18"/>
          <w:lang w:val="fr-FR"/>
        </w:rPr>
        <w:t xml:space="preserve">            &lt;h2&gt;</w:t>
      </w:r>
      <w:r w:rsidRPr="00F55D88">
        <w:rPr>
          <w:color w:val="FF0000"/>
          <w:lang w:val="fr-FR"/>
        </w:rPr>
        <w:t xml:space="preserve"> Données techniques</w:t>
      </w:r>
      <w:r w:rsidRPr="00F55D88">
        <w:rPr>
          <w:color w:val="FF0000"/>
          <w:sz w:val="18"/>
          <w:szCs w:val="18"/>
          <w:lang w:val="fr-FR"/>
        </w:rPr>
        <w:t>:</w:t>
      </w:r>
      <w:r w:rsidRPr="00F55D88">
        <w:rPr>
          <w:sz w:val="18"/>
          <w:szCs w:val="18"/>
          <w:lang w:val="fr-FR"/>
        </w:rPr>
        <w:t>&lt;/h2&gt;</w:t>
      </w:r>
    </w:p>
    <w:p w:rsidR="0026524F" w:rsidRPr="00F55D88" w:rsidRDefault="0026524F" w:rsidP="00A71082">
      <w:pPr>
        <w:spacing w:after="0"/>
        <w:rPr>
          <w:sz w:val="18"/>
          <w:szCs w:val="18"/>
          <w:lang w:val="fr-FR"/>
        </w:rPr>
      </w:pPr>
      <w:r w:rsidRPr="00F55D88">
        <w:rPr>
          <w:sz w:val="18"/>
          <w:szCs w:val="18"/>
          <w:lang w:val="fr-FR"/>
        </w:rPr>
        <w:t xml:space="preserve">            &lt;</w:t>
      </w:r>
      <w:proofErr w:type="spellStart"/>
      <w:r w:rsidRPr="00F55D88">
        <w:rPr>
          <w:sz w:val="18"/>
          <w:szCs w:val="18"/>
          <w:lang w:val="fr-FR"/>
        </w:rPr>
        <w:t>ul</w:t>
      </w:r>
      <w:proofErr w:type="spellEnd"/>
      <w:r w:rsidRPr="00F55D88">
        <w:rPr>
          <w:sz w:val="18"/>
          <w:szCs w:val="18"/>
          <w:lang w:val="fr-FR"/>
        </w:rPr>
        <w:t>&gt;</w:t>
      </w:r>
    </w:p>
    <w:p w:rsidR="0026524F" w:rsidRPr="00F55D88" w:rsidRDefault="0026524F" w:rsidP="00A71082">
      <w:pPr>
        <w:spacing w:after="0"/>
        <w:rPr>
          <w:sz w:val="18"/>
          <w:szCs w:val="18"/>
          <w:lang w:val="fr-FR"/>
        </w:rPr>
      </w:pPr>
      <w:r w:rsidRPr="00F55D88">
        <w:rPr>
          <w:sz w:val="18"/>
          <w:szCs w:val="18"/>
          <w:lang w:val="fr-FR"/>
        </w:rPr>
        <w:t xml:space="preserve">                &lt;li&gt;</w:t>
      </w:r>
      <w:r w:rsidRPr="00F55D88">
        <w:rPr>
          <w:color w:val="FF0000"/>
          <w:sz w:val="18"/>
          <w:szCs w:val="18"/>
          <w:lang w:val="fr-FR"/>
        </w:rPr>
        <w:t xml:space="preserve"> Signal de sortie: 4-20 mA, fil double (passif) </w:t>
      </w:r>
      <w:r w:rsidRPr="00F55D88">
        <w:rPr>
          <w:sz w:val="18"/>
          <w:szCs w:val="18"/>
          <w:lang w:val="fr-FR"/>
        </w:rPr>
        <w:t>li&gt;</w:t>
      </w:r>
    </w:p>
    <w:p w:rsidR="0026524F" w:rsidRPr="00F55D88" w:rsidRDefault="0026524F" w:rsidP="00A71082">
      <w:pPr>
        <w:spacing w:after="0"/>
        <w:rPr>
          <w:sz w:val="18"/>
          <w:szCs w:val="18"/>
          <w:lang w:val="fr-FR"/>
        </w:rPr>
      </w:pPr>
      <w:r w:rsidRPr="00F55D88">
        <w:rPr>
          <w:sz w:val="18"/>
          <w:szCs w:val="18"/>
          <w:lang w:val="fr-FR"/>
        </w:rPr>
        <w:t xml:space="preserve">                &lt;li&gt;</w:t>
      </w:r>
      <w:r w:rsidRPr="00F55D88">
        <w:rPr>
          <w:color w:val="FF0000"/>
          <w:sz w:val="18"/>
          <w:szCs w:val="18"/>
          <w:lang w:val="fr-FR"/>
        </w:rPr>
        <w:t xml:space="preserve"> Tension de service: 12-30 V, régularisée</w:t>
      </w:r>
      <w:r w:rsidRPr="00F55D88">
        <w:rPr>
          <w:sz w:val="18"/>
          <w:szCs w:val="18"/>
          <w:lang w:val="fr-FR"/>
        </w:rPr>
        <w:t>&lt;/li&gt;</w:t>
      </w:r>
    </w:p>
    <w:p w:rsidR="0026524F" w:rsidRPr="00F55D88" w:rsidRDefault="0026524F" w:rsidP="00A71082">
      <w:pPr>
        <w:spacing w:after="0"/>
        <w:rPr>
          <w:sz w:val="18"/>
          <w:szCs w:val="18"/>
          <w:lang w:val="fr-FR"/>
        </w:rPr>
      </w:pPr>
      <w:r w:rsidRPr="00F55D88">
        <w:rPr>
          <w:sz w:val="18"/>
          <w:szCs w:val="18"/>
          <w:lang w:val="fr-FR"/>
        </w:rPr>
        <w:t xml:space="preserve">                &lt;</w:t>
      </w:r>
      <w:proofErr w:type="gramStart"/>
      <w:r w:rsidRPr="00F55D88">
        <w:rPr>
          <w:sz w:val="18"/>
          <w:szCs w:val="18"/>
          <w:lang w:val="fr-FR"/>
        </w:rPr>
        <w:t>li</w:t>
      </w:r>
      <w:proofErr w:type="gramEnd"/>
      <w:r w:rsidRPr="00F55D88">
        <w:rPr>
          <w:sz w:val="18"/>
          <w:szCs w:val="18"/>
          <w:lang w:val="fr-FR"/>
        </w:rPr>
        <w:t>&gt;</w:t>
      </w:r>
      <w:r w:rsidRPr="00F55D88">
        <w:rPr>
          <w:color w:val="FF0000"/>
          <w:sz w:val="18"/>
          <w:szCs w:val="18"/>
          <w:lang w:val="fr-FR"/>
        </w:rPr>
        <w:t xml:space="preserve"> </w:t>
      </w:r>
      <w:r w:rsidR="00903F4E">
        <w:rPr>
          <w:color w:val="FF0000"/>
          <w:sz w:val="18"/>
          <w:szCs w:val="18"/>
          <w:lang w:val="fr-FR"/>
        </w:rPr>
        <w:t>Plage</w:t>
      </w:r>
      <w:r w:rsidRPr="00F55D88">
        <w:rPr>
          <w:color w:val="FF0000"/>
          <w:sz w:val="18"/>
          <w:szCs w:val="18"/>
          <w:lang w:val="fr-FR"/>
        </w:rPr>
        <w:t xml:space="preserve"> de fréquence: 1 jusqu</w:t>
      </w:r>
      <w:r>
        <w:rPr>
          <w:color w:val="FF0000"/>
          <w:sz w:val="18"/>
          <w:szCs w:val="18"/>
          <w:lang w:val="fr-FR"/>
        </w:rPr>
        <w:t>´à</w:t>
      </w:r>
      <w:r w:rsidRPr="00F55D88">
        <w:rPr>
          <w:color w:val="FF0000"/>
          <w:sz w:val="18"/>
          <w:szCs w:val="18"/>
          <w:lang w:val="fr-FR"/>
        </w:rPr>
        <w:t xml:space="preserve"> 3.000 Hz selon le débitmètre </w:t>
      </w:r>
      <w:r w:rsidRPr="00F55D88">
        <w:rPr>
          <w:sz w:val="18"/>
          <w:szCs w:val="18"/>
          <w:lang w:val="fr-FR"/>
        </w:rPr>
        <w:t>&lt;/li&gt;</w:t>
      </w:r>
    </w:p>
    <w:p w:rsidR="0026524F" w:rsidRPr="00F55D88" w:rsidRDefault="0026524F" w:rsidP="00A71082">
      <w:pPr>
        <w:spacing w:after="0"/>
        <w:rPr>
          <w:sz w:val="18"/>
          <w:szCs w:val="18"/>
          <w:lang w:val="fr-FR"/>
        </w:rPr>
      </w:pPr>
      <w:r w:rsidRPr="00F55D88">
        <w:rPr>
          <w:sz w:val="18"/>
          <w:szCs w:val="18"/>
          <w:lang w:val="fr-FR"/>
        </w:rPr>
        <w:t xml:space="preserve">                &lt;li&gt;</w:t>
      </w:r>
      <w:r w:rsidRPr="00F55D88">
        <w:rPr>
          <w:color w:val="FF0000"/>
          <w:sz w:val="18"/>
          <w:szCs w:val="18"/>
          <w:lang w:val="fr-FR"/>
        </w:rPr>
        <w:t xml:space="preserve"> Charge admissible: 20 mA, max. 800 Ohm (dépendante de la tension)</w:t>
      </w:r>
      <w:r w:rsidRPr="00F55D88">
        <w:rPr>
          <w:sz w:val="18"/>
          <w:szCs w:val="18"/>
          <w:lang w:val="fr-FR"/>
        </w:rPr>
        <w:t>&lt;/li&gt;</w:t>
      </w:r>
    </w:p>
    <w:p w:rsidR="0026524F" w:rsidRPr="00F55D88" w:rsidRDefault="0026524F" w:rsidP="00A71082">
      <w:pPr>
        <w:spacing w:after="0"/>
        <w:rPr>
          <w:sz w:val="18"/>
          <w:szCs w:val="18"/>
          <w:lang w:val="fr-FR"/>
        </w:rPr>
      </w:pPr>
      <w:r w:rsidRPr="00F55D88">
        <w:rPr>
          <w:sz w:val="18"/>
          <w:szCs w:val="18"/>
          <w:lang w:val="fr-FR"/>
        </w:rPr>
        <w:t xml:space="preserve">                &lt;li&gt;</w:t>
      </w:r>
      <w:r w:rsidRPr="00F55D88">
        <w:rPr>
          <w:color w:val="FF0000"/>
          <w:sz w:val="18"/>
          <w:szCs w:val="18"/>
          <w:lang w:val="fr-FR"/>
        </w:rPr>
        <w:t xml:space="preserve"> Temps de réaction: 250 ms (pour les fréquences d´entrée &amp;gt; 5Hz)</w:t>
      </w:r>
      <w:r w:rsidRPr="00F55D88">
        <w:rPr>
          <w:sz w:val="18"/>
          <w:szCs w:val="18"/>
          <w:lang w:val="fr-FR"/>
        </w:rPr>
        <w:t>&lt;/li&gt;</w:t>
      </w:r>
    </w:p>
    <w:p w:rsidR="0026524F" w:rsidRPr="00F55D88" w:rsidRDefault="0026524F" w:rsidP="00A71082">
      <w:pPr>
        <w:spacing w:after="0"/>
        <w:rPr>
          <w:sz w:val="18"/>
          <w:szCs w:val="18"/>
          <w:lang w:val="fr-FR"/>
        </w:rPr>
      </w:pPr>
      <w:r w:rsidRPr="00F55D88">
        <w:rPr>
          <w:sz w:val="18"/>
          <w:szCs w:val="18"/>
          <w:lang w:val="fr-FR"/>
        </w:rPr>
        <w:t xml:space="preserve">                &lt;li&gt;</w:t>
      </w:r>
      <w:r w:rsidRPr="00F55D88">
        <w:rPr>
          <w:color w:val="FF0000"/>
          <w:sz w:val="18"/>
          <w:szCs w:val="18"/>
          <w:lang w:val="fr-FR"/>
        </w:rPr>
        <w:t xml:space="preserve"> Température ambiante: -20 jusqu</w:t>
      </w:r>
      <w:r>
        <w:rPr>
          <w:color w:val="FF0000"/>
          <w:sz w:val="18"/>
          <w:szCs w:val="18"/>
          <w:lang w:val="fr-FR"/>
        </w:rPr>
        <w:t>´à</w:t>
      </w:r>
      <w:r w:rsidRPr="00F55D88">
        <w:rPr>
          <w:color w:val="FF0000"/>
          <w:sz w:val="18"/>
          <w:szCs w:val="18"/>
          <w:lang w:val="fr-FR"/>
        </w:rPr>
        <w:t xml:space="preserve"> +50°C</w:t>
      </w:r>
      <w:r w:rsidRPr="00F55D88">
        <w:rPr>
          <w:sz w:val="18"/>
          <w:szCs w:val="18"/>
          <w:lang w:val="fr-FR"/>
        </w:rPr>
        <w:t>&lt;/li&gt;</w:t>
      </w:r>
    </w:p>
    <w:p w:rsidR="0026524F" w:rsidRPr="00F55D88" w:rsidRDefault="0026524F" w:rsidP="00A71082">
      <w:pPr>
        <w:spacing w:after="0"/>
        <w:rPr>
          <w:sz w:val="18"/>
          <w:szCs w:val="18"/>
          <w:lang w:val="fr-FR"/>
        </w:rPr>
      </w:pPr>
      <w:r w:rsidRPr="00F55D88">
        <w:rPr>
          <w:sz w:val="18"/>
          <w:szCs w:val="18"/>
          <w:lang w:val="fr-FR"/>
        </w:rPr>
        <w:t xml:space="preserve">                &lt;li&gt;</w:t>
      </w:r>
      <w:r w:rsidRPr="00F55D88">
        <w:rPr>
          <w:color w:val="FF0000"/>
          <w:sz w:val="18"/>
          <w:szCs w:val="18"/>
          <w:lang w:val="fr-FR"/>
        </w:rPr>
        <w:t xml:space="preserve"> Température du fluide </w:t>
      </w:r>
      <w:r w:rsidRPr="00F55D88">
        <w:rPr>
          <w:sz w:val="18"/>
          <w:szCs w:val="18"/>
          <w:lang w:val="fr-FR"/>
        </w:rPr>
        <w:t>&lt;</w:t>
      </w:r>
      <w:proofErr w:type="spellStart"/>
      <w:r w:rsidRPr="00F55D88">
        <w:rPr>
          <w:sz w:val="18"/>
          <w:szCs w:val="18"/>
          <w:lang w:val="fr-FR"/>
        </w:rPr>
        <w:t>strong</w:t>
      </w:r>
      <w:proofErr w:type="spellEnd"/>
      <w:r w:rsidRPr="00F55D88">
        <w:rPr>
          <w:sz w:val="18"/>
          <w:szCs w:val="18"/>
          <w:lang w:val="fr-FR"/>
        </w:rPr>
        <w:t>&gt;</w:t>
      </w:r>
      <w:r w:rsidRPr="00F55D88">
        <w:rPr>
          <w:color w:val="FF0000"/>
          <w:sz w:val="18"/>
          <w:szCs w:val="18"/>
          <w:lang w:val="fr-FR"/>
        </w:rPr>
        <w:t>WT.02</w:t>
      </w:r>
      <w:r w:rsidRPr="00F55D88">
        <w:rPr>
          <w:sz w:val="18"/>
          <w:szCs w:val="18"/>
          <w:lang w:val="fr-FR"/>
        </w:rPr>
        <w:t>&lt;/</w:t>
      </w:r>
      <w:proofErr w:type="spellStart"/>
      <w:r w:rsidRPr="00F55D88">
        <w:rPr>
          <w:sz w:val="18"/>
          <w:szCs w:val="18"/>
          <w:lang w:val="fr-FR"/>
        </w:rPr>
        <w:t>strong</w:t>
      </w:r>
      <w:proofErr w:type="spellEnd"/>
      <w:r w:rsidRPr="00F55D88">
        <w:rPr>
          <w:sz w:val="18"/>
          <w:szCs w:val="18"/>
          <w:lang w:val="fr-FR"/>
        </w:rPr>
        <w:t>&gt;</w:t>
      </w:r>
      <w:r w:rsidRPr="00F55D88">
        <w:rPr>
          <w:color w:val="FF0000"/>
          <w:sz w:val="18"/>
          <w:szCs w:val="18"/>
          <w:lang w:val="fr-FR"/>
        </w:rPr>
        <w:t>: -20 jusqu</w:t>
      </w:r>
      <w:r>
        <w:rPr>
          <w:color w:val="FF0000"/>
          <w:sz w:val="18"/>
          <w:szCs w:val="18"/>
          <w:lang w:val="fr-FR"/>
        </w:rPr>
        <w:t>´à</w:t>
      </w:r>
      <w:r w:rsidRPr="00F55D88">
        <w:rPr>
          <w:color w:val="FF0000"/>
          <w:sz w:val="18"/>
          <w:szCs w:val="18"/>
          <w:lang w:val="fr-FR"/>
        </w:rPr>
        <w:t xml:space="preserve"> +120°C</w:t>
      </w:r>
      <w:r w:rsidRPr="00F55D88">
        <w:rPr>
          <w:sz w:val="18"/>
          <w:szCs w:val="18"/>
          <w:lang w:val="fr-FR"/>
        </w:rPr>
        <w:t>&lt;/li&gt;</w:t>
      </w:r>
    </w:p>
    <w:p w:rsidR="0026524F" w:rsidRPr="00F55D88" w:rsidRDefault="0026524F" w:rsidP="00A71082">
      <w:pPr>
        <w:spacing w:after="0"/>
        <w:rPr>
          <w:sz w:val="18"/>
          <w:szCs w:val="18"/>
          <w:lang w:val="fr-FR"/>
        </w:rPr>
      </w:pPr>
      <w:r w:rsidRPr="00F55D88">
        <w:rPr>
          <w:sz w:val="18"/>
          <w:szCs w:val="18"/>
          <w:lang w:val="fr-FR"/>
        </w:rPr>
        <w:t xml:space="preserve">                &lt;li&gt;</w:t>
      </w:r>
      <w:r w:rsidRPr="00F55D88">
        <w:rPr>
          <w:color w:val="FF0000"/>
          <w:sz w:val="18"/>
          <w:szCs w:val="18"/>
          <w:lang w:val="fr-FR"/>
        </w:rPr>
        <w:t xml:space="preserve"> Température du fluide </w:t>
      </w:r>
      <w:r w:rsidRPr="00F55D88">
        <w:rPr>
          <w:sz w:val="18"/>
          <w:szCs w:val="18"/>
          <w:lang w:val="fr-FR"/>
        </w:rPr>
        <w:t>&lt;</w:t>
      </w:r>
      <w:proofErr w:type="spellStart"/>
      <w:r w:rsidRPr="00F55D88">
        <w:rPr>
          <w:sz w:val="18"/>
          <w:szCs w:val="18"/>
          <w:lang w:val="fr-FR"/>
        </w:rPr>
        <w:t>strong</w:t>
      </w:r>
      <w:proofErr w:type="spellEnd"/>
      <w:r w:rsidRPr="00F55D88">
        <w:rPr>
          <w:sz w:val="18"/>
          <w:szCs w:val="18"/>
          <w:lang w:val="fr-FR"/>
        </w:rPr>
        <w:t>&gt;</w:t>
      </w:r>
      <w:r w:rsidRPr="00F55D88">
        <w:rPr>
          <w:color w:val="FF0000"/>
          <w:sz w:val="18"/>
          <w:szCs w:val="18"/>
          <w:lang w:val="fr-FR"/>
        </w:rPr>
        <w:t>WI.02</w:t>
      </w:r>
      <w:r w:rsidRPr="00F55D88">
        <w:rPr>
          <w:sz w:val="18"/>
          <w:szCs w:val="18"/>
          <w:lang w:val="fr-FR"/>
        </w:rPr>
        <w:t>&lt;/</w:t>
      </w:r>
      <w:proofErr w:type="spellStart"/>
      <w:r w:rsidRPr="00F55D88">
        <w:rPr>
          <w:sz w:val="18"/>
          <w:szCs w:val="18"/>
          <w:lang w:val="fr-FR"/>
        </w:rPr>
        <w:t>strong</w:t>
      </w:r>
      <w:proofErr w:type="spellEnd"/>
      <w:r w:rsidRPr="00F55D88">
        <w:rPr>
          <w:sz w:val="18"/>
          <w:szCs w:val="18"/>
          <w:lang w:val="fr-FR"/>
        </w:rPr>
        <w:t>&gt;</w:t>
      </w:r>
      <w:r w:rsidRPr="00F55D88">
        <w:rPr>
          <w:color w:val="FF0000"/>
          <w:sz w:val="18"/>
          <w:szCs w:val="18"/>
          <w:lang w:val="fr-FR"/>
        </w:rPr>
        <w:t>: -20 jusqu</w:t>
      </w:r>
      <w:r>
        <w:rPr>
          <w:color w:val="FF0000"/>
          <w:sz w:val="18"/>
          <w:szCs w:val="18"/>
          <w:lang w:val="fr-FR"/>
        </w:rPr>
        <w:t>´à</w:t>
      </w:r>
      <w:r w:rsidRPr="00F55D88">
        <w:rPr>
          <w:color w:val="FF0000"/>
          <w:sz w:val="18"/>
          <w:szCs w:val="18"/>
          <w:lang w:val="fr-FR"/>
        </w:rPr>
        <w:t xml:space="preserve"> + 150°C</w:t>
      </w:r>
      <w:r w:rsidRPr="00F55D88">
        <w:rPr>
          <w:sz w:val="18"/>
          <w:szCs w:val="18"/>
          <w:lang w:val="fr-FR"/>
        </w:rPr>
        <w:t>&lt;/li&gt;</w:t>
      </w:r>
    </w:p>
    <w:p w:rsidR="0026524F" w:rsidRPr="00F55D88" w:rsidRDefault="0026524F" w:rsidP="00A71082">
      <w:pPr>
        <w:spacing w:after="0"/>
        <w:rPr>
          <w:sz w:val="18"/>
          <w:szCs w:val="18"/>
          <w:lang w:val="fr-FR"/>
        </w:rPr>
      </w:pPr>
      <w:r w:rsidRPr="00F55D88">
        <w:rPr>
          <w:sz w:val="18"/>
          <w:szCs w:val="18"/>
          <w:lang w:val="fr-FR"/>
        </w:rPr>
        <w:t xml:space="preserve">            &lt;/</w:t>
      </w:r>
      <w:proofErr w:type="spellStart"/>
      <w:r w:rsidRPr="00F55D88">
        <w:rPr>
          <w:sz w:val="18"/>
          <w:szCs w:val="18"/>
          <w:lang w:val="fr-FR"/>
        </w:rPr>
        <w:t>ul</w:t>
      </w:r>
      <w:proofErr w:type="spellEnd"/>
      <w:r w:rsidRPr="00F55D88">
        <w:rPr>
          <w:sz w:val="18"/>
          <w:szCs w:val="18"/>
          <w:lang w:val="fr-FR"/>
        </w:rPr>
        <w:t>&gt;</w:t>
      </w:r>
    </w:p>
    <w:p w:rsidR="0026524F" w:rsidRPr="00F55D88" w:rsidRDefault="0026524F" w:rsidP="00A71082">
      <w:pPr>
        <w:spacing w:after="0"/>
        <w:rPr>
          <w:sz w:val="18"/>
          <w:szCs w:val="18"/>
          <w:lang w:val="fr-FR"/>
        </w:rPr>
      </w:pPr>
      <w:r w:rsidRPr="00F55D88">
        <w:rPr>
          <w:sz w:val="18"/>
          <w:szCs w:val="18"/>
          <w:lang w:val="fr-FR"/>
        </w:rPr>
        <w:t xml:space="preserve">        &lt;/div&gt;</w:t>
      </w:r>
    </w:p>
    <w:p w:rsidR="0026524F" w:rsidRPr="00F55D88" w:rsidRDefault="0026524F" w:rsidP="00A71082">
      <w:pPr>
        <w:spacing w:after="0"/>
        <w:rPr>
          <w:sz w:val="18"/>
          <w:szCs w:val="18"/>
          <w:lang w:val="fr-FR"/>
        </w:rPr>
      </w:pPr>
      <w:r w:rsidRPr="00F55D88">
        <w:rPr>
          <w:sz w:val="18"/>
          <w:szCs w:val="18"/>
          <w:lang w:val="fr-FR"/>
        </w:rPr>
        <w:t xml:space="preserve">    &lt;/div&gt;</w:t>
      </w:r>
    </w:p>
    <w:p w:rsidR="0026524F" w:rsidRPr="00F55D88" w:rsidRDefault="0026524F" w:rsidP="00A71082">
      <w:pPr>
        <w:spacing w:after="0"/>
        <w:rPr>
          <w:sz w:val="18"/>
          <w:szCs w:val="18"/>
          <w:lang w:val="fr-FR"/>
        </w:rPr>
      </w:pPr>
      <w:r w:rsidRPr="00F55D88">
        <w:rPr>
          <w:sz w:val="18"/>
          <w:szCs w:val="18"/>
          <w:lang w:val="fr-FR"/>
        </w:rPr>
        <w:t>&lt;/div&gt;</w:t>
      </w:r>
    </w:p>
    <w:p w:rsidR="0026524F" w:rsidRPr="00F55D88" w:rsidRDefault="0026524F" w:rsidP="00A71082">
      <w:pPr>
        <w:spacing w:after="0"/>
        <w:rPr>
          <w:sz w:val="18"/>
          <w:szCs w:val="18"/>
          <w:lang w:val="fr-FR"/>
        </w:rPr>
      </w:pPr>
    </w:p>
    <w:p w:rsidR="0026524F" w:rsidRPr="00F55D88" w:rsidRDefault="0026524F" w:rsidP="00A71082">
      <w:pPr>
        <w:spacing w:after="0"/>
        <w:rPr>
          <w:sz w:val="18"/>
          <w:szCs w:val="18"/>
          <w:lang w:val="fr-FR"/>
        </w:rPr>
      </w:pPr>
      <w:r w:rsidRPr="00F55D88">
        <w:rPr>
          <w:sz w:val="18"/>
          <w:szCs w:val="18"/>
          <w:lang w:val="fr-FR"/>
        </w:rPr>
        <w:t xml:space="preserve">h2. </w:t>
      </w:r>
      <w:r w:rsidRPr="00F55D88">
        <w:rPr>
          <w:color w:val="FF0000"/>
          <w:sz w:val="18"/>
          <w:szCs w:val="18"/>
          <w:lang w:val="fr-FR"/>
        </w:rPr>
        <w:t>Fichiers à télécharger</w:t>
      </w:r>
    </w:p>
    <w:p w:rsidR="0026524F" w:rsidRPr="00F55D88" w:rsidRDefault="0026524F" w:rsidP="00A71082">
      <w:pPr>
        <w:spacing w:after="0"/>
        <w:rPr>
          <w:sz w:val="18"/>
          <w:szCs w:val="18"/>
          <w:lang w:val="fr-FR"/>
        </w:rPr>
      </w:pPr>
    </w:p>
    <w:p w:rsidR="0026524F" w:rsidRPr="00F55D88" w:rsidRDefault="0026524F" w:rsidP="00A71082">
      <w:pPr>
        <w:spacing w:after="0"/>
        <w:rPr>
          <w:sz w:val="18"/>
          <w:szCs w:val="18"/>
          <w:lang w:val="fr-FR"/>
        </w:rPr>
      </w:pPr>
      <w:r w:rsidRPr="00F55D88">
        <w:rPr>
          <w:sz w:val="18"/>
          <w:szCs w:val="18"/>
          <w:lang w:val="fr-FR"/>
        </w:rPr>
        <w:t>&lt;</w:t>
      </w:r>
      <w:proofErr w:type="spellStart"/>
      <w:r w:rsidRPr="00F55D88">
        <w:rPr>
          <w:sz w:val="18"/>
          <w:szCs w:val="18"/>
          <w:lang w:val="fr-FR"/>
        </w:rPr>
        <w:t>ul</w:t>
      </w:r>
      <w:proofErr w:type="spellEnd"/>
      <w:r w:rsidRPr="00F55D88">
        <w:rPr>
          <w:sz w:val="18"/>
          <w:szCs w:val="18"/>
          <w:lang w:val="fr-FR"/>
        </w:rPr>
        <w:t xml:space="preserve"> class="</w:t>
      </w:r>
      <w:proofErr w:type="spellStart"/>
      <w:r w:rsidRPr="00F55D88">
        <w:rPr>
          <w:sz w:val="18"/>
          <w:szCs w:val="18"/>
          <w:lang w:val="fr-FR"/>
        </w:rPr>
        <w:t>spec_downloads</w:t>
      </w:r>
      <w:proofErr w:type="spellEnd"/>
      <w:r w:rsidRPr="00F55D88">
        <w:rPr>
          <w:sz w:val="18"/>
          <w:szCs w:val="18"/>
          <w:lang w:val="fr-FR"/>
        </w:rPr>
        <w:t>"&gt;</w:t>
      </w:r>
    </w:p>
    <w:p w:rsidR="0026524F" w:rsidRPr="00F55D88" w:rsidRDefault="0026524F" w:rsidP="00A71082">
      <w:pPr>
        <w:spacing w:after="0"/>
        <w:rPr>
          <w:sz w:val="18"/>
          <w:szCs w:val="18"/>
          <w:lang w:val="fr-FR"/>
        </w:rPr>
      </w:pPr>
      <w:r w:rsidRPr="00F55D88">
        <w:rPr>
          <w:sz w:val="18"/>
          <w:szCs w:val="18"/>
          <w:lang w:val="fr-FR"/>
        </w:rPr>
        <w:t xml:space="preserve">    &lt;li&gt;&lt;a </w:t>
      </w:r>
      <w:proofErr w:type="spellStart"/>
      <w:r w:rsidRPr="00F55D88">
        <w:rPr>
          <w:sz w:val="18"/>
          <w:szCs w:val="18"/>
          <w:lang w:val="fr-FR"/>
        </w:rPr>
        <w:t>href</w:t>
      </w:r>
      <w:proofErr w:type="spellEnd"/>
      <w:r w:rsidRPr="00F55D88">
        <w:rPr>
          <w:sz w:val="18"/>
          <w:szCs w:val="18"/>
          <w:lang w:val="fr-FR"/>
        </w:rPr>
        <w:t>="de_datenblatt_wt02_wi02.pdf"&gt;</w:t>
      </w:r>
      <w:r w:rsidRPr="00F55D88">
        <w:rPr>
          <w:color w:val="FF0000"/>
          <w:sz w:val="18"/>
          <w:szCs w:val="18"/>
          <w:lang w:val="fr-FR"/>
        </w:rPr>
        <w:t xml:space="preserve"> Fiche de do</w:t>
      </w:r>
      <w:bookmarkStart w:id="0" w:name="_GoBack"/>
      <w:bookmarkEnd w:id="0"/>
      <w:r w:rsidRPr="00F55D88">
        <w:rPr>
          <w:color w:val="FF0000"/>
          <w:sz w:val="18"/>
          <w:szCs w:val="18"/>
          <w:lang w:val="fr-FR"/>
        </w:rPr>
        <w:t>nnées du convertisseur local WT.02/WI.02</w:t>
      </w:r>
      <w:r w:rsidRPr="00F55D88">
        <w:rPr>
          <w:sz w:val="18"/>
          <w:szCs w:val="18"/>
          <w:lang w:val="fr-FR"/>
        </w:rPr>
        <w:t>&lt;/a&gt;&lt;/li&gt;</w:t>
      </w:r>
    </w:p>
    <w:p w:rsidR="0026524F" w:rsidRPr="00F55D88" w:rsidRDefault="0026524F" w:rsidP="00A71082">
      <w:pPr>
        <w:spacing w:after="0"/>
        <w:rPr>
          <w:sz w:val="18"/>
          <w:szCs w:val="18"/>
          <w:lang w:val="fr-FR"/>
        </w:rPr>
      </w:pPr>
      <w:r w:rsidRPr="00F55D88">
        <w:rPr>
          <w:sz w:val="18"/>
          <w:szCs w:val="18"/>
          <w:lang w:val="fr-FR"/>
        </w:rPr>
        <w:t xml:space="preserve">    &lt;li&gt;&lt;a </w:t>
      </w:r>
      <w:proofErr w:type="spellStart"/>
      <w:r w:rsidRPr="00F55D88">
        <w:rPr>
          <w:sz w:val="18"/>
          <w:szCs w:val="18"/>
          <w:lang w:val="fr-FR"/>
        </w:rPr>
        <w:t>href</w:t>
      </w:r>
      <w:proofErr w:type="spellEnd"/>
      <w:r w:rsidRPr="00F55D88">
        <w:rPr>
          <w:sz w:val="18"/>
          <w:szCs w:val="18"/>
          <w:lang w:val="fr-FR"/>
        </w:rPr>
        <w:t>="en_easycontrol_manual.pdf"&gt;</w:t>
      </w:r>
      <w:r w:rsidRPr="00F55D88">
        <w:rPr>
          <w:color w:val="FF0000"/>
          <w:sz w:val="18"/>
          <w:szCs w:val="18"/>
          <w:lang w:val="fr-FR"/>
        </w:rPr>
        <w:t>WT-</w:t>
      </w:r>
      <w:proofErr w:type="spellStart"/>
      <w:r w:rsidRPr="00F55D88">
        <w:rPr>
          <w:color w:val="FF0000"/>
          <w:sz w:val="18"/>
          <w:szCs w:val="18"/>
          <w:lang w:val="fr-FR"/>
        </w:rPr>
        <w:t>EasyControl</w:t>
      </w:r>
      <w:proofErr w:type="spellEnd"/>
      <w:r w:rsidRPr="00F55D88">
        <w:rPr>
          <w:color w:val="FF0000"/>
          <w:sz w:val="18"/>
          <w:szCs w:val="18"/>
          <w:lang w:val="fr-FR"/>
        </w:rPr>
        <w:t xml:space="preserve"> 2.15 - manuel d´utilisation (anglais) </w:t>
      </w:r>
      <w:r w:rsidRPr="00F55D88">
        <w:rPr>
          <w:sz w:val="18"/>
          <w:szCs w:val="18"/>
          <w:lang w:val="fr-FR"/>
        </w:rPr>
        <w:t>a&gt;&lt;/li&gt;</w:t>
      </w:r>
    </w:p>
    <w:p w:rsidR="0026524F" w:rsidRPr="00F55D88" w:rsidRDefault="0026524F" w:rsidP="00A71082">
      <w:pPr>
        <w:spacing w:after="0"/>
        <w:rPr>
          <w:sz w:val="18"/>
          <w:szCs w:val="18"/>
          <w:lang w:val="fr-FR"/>
        </w:rPr>
      </w:pPr>
      <w:r w:rsidRPr="00F55D88">
        <w:rPr>
          <w:sz w:val="18"/>
          <w:szCs w:val="18"/>
          <w:lang w:val="fr-FR"/>
        </w:rPr>
        <w:lastRenderedPageBreak/>
        <w:t xml:space="preserve">    &lt;li&gt;&lt;a </w:t>
      </w:r>
      <w:proofErr w:type="spellStart"/>
      <w:r w:rsidRPr="00F55D88">
        <w:rPr>
          <w:sz w:val="18"/>
          <w:szCs w:val="18"/>
          <w:lang w:val="fr-FR"/>
        </w:rPr>
        <w:t>href</w:t>
      </w:r>
      <w:proofErr w:type="spellEnd"/>
      <w:r w:rsidRPr="00F55D88">
        <w:rPr>
          <w:sz w:val="18"/>
          <w:szCs w:val="18"/>
          <w:lang w:val="fr-FR"/>
        </w:rPr>
        <w:t>="de_atex_wt02.pdf"&gt;</w:t>
      </w:r>
      <w:r w:rsidRPr="00F55D88">
        <w:rPr>
          <w:color w:val="FF0000"/>
          <w:sz w:val="18"/>
          <w:szCs w:val="18"/>
          <w:lang w:val="fr-FR"/>
        </w:rPr>
        <w:t xml:space="preserve"> Certificat ATEX WT.02</w:t>
      </w:r>
      <w:r w:rsidRPr="00F55D88">
        <w:rPr>
          <w:sz w:val="18"/>
          <w:szCs w:val="18"/>
          <w:lang w:val="fr-FR"/>
        </w:rPr>
        <w:t>&lt;/a&gt;&lt;/li&gt;</w:t>
      </w:r>
    </w:p>
    <w:p w:rsidR="0026524F" w:rsidRPr="00D757FE" w:rsidRDefault="0026524F" w:rsidP="00A71082">
      <w:pPr>
        <w:spacing w:after="0"/>
        <w:rPr>
          <w:sz w:val="18"/>
          <w:szCs w:val="18"/>
          <w:lang w:val="en-GB"/>
        </w:rPr>
      </w:pPr>
      <w:r w:rsidRPr="00F55D88">
        <w:rPr>
          <w:sz w:val="18"/>
          <w:szCs w:val="18"/>
          <w:lang w:val="fr-FR"/>
        </w:rPr>
        <w:t xml:space="preserve">    </w:t>
      </w:r>
      <w:r w:rsidRPr="00D757FE">
        <w:rPr>
          <w:sz w:val="18"/>
          <w:szCs w:val="18"/>
          <w:lang w:val="en-GB"/>
        </w:rPr>
        <w:t xml:space="preserve">&lt;li class="zip"&gt;&lt;a </w:t>
      </w:r>
      <w:proofErr w:type="spellStart"/>
      <w:r w:rsidRPr="00D757FE">
        <w:rPr>
          <w:sz w:val="18"/>
          <w:szCs w:val="18"/>
          <w:lang w:val="en-GB"/>
        </w:rPr>
        <w:t>href</w:t>
      </w:r>
      <w:proofErr w:type="spellEnd"/>
      <w:r w:rsidRPr="00D757FE">
        <w:rPr>
          <w:sz w:val="18"/>
          <w:szCs w:val="18"/>
          <w:lang w:val="en-GB"/>
        </w:rPr>
        <w:t>="EasyControl_2_17.zip"&gt;</w:t>
      </w:r>
      <w:r w:rsidRPr="00D757FE">
        <w:rPr>
          <w:color w:val="FF0000"/>
          <w:sz w:val="18"/>
          <w:szCs w:val="18"/>
          <w:lang w:val="en-GB"/>
        </w:rPr>
        <w:t xml:space="preserve"> </w:t>
      </w:r>
      <w:proofErr w:type="spellStart"/>
      <w:r w:rsidRPr="00D757FE">
        <w:rPr>
          <w:color w:val="FF0000"/>
          <w:sz w:val="18"/>
          <w:szCs w:val="18"/>
          <w:lang w:val="en-GB"/>
        </w:rPr>
        <w:t>Logiciel</w:t>
      </w:r>
      <w:proofErr w:type="spellEnd"/>
      <w:r w:rsidRPr="00D757FE">
        <w:rPr>
          <w:color w:val="FF0000"/>
          <w:sz w:val="18"/>
          <w:szCs w:val="18"/>
          <w:lang w:val="en-GB"/>
        </w:rPr>
        <w:t xml:space="preserve"> </w:t>
      </w:r>
      <w:proofErr w:type="spellStart"/>
      <w:r w:rsidRPr="00D757FE">
        <w:rPr>
          <w:color w:val="FF0000"/>
          <w:sz w:val="18"/>
          <w:szCs w:val="18"/>
          <w:lang w:val="en-GB"/>
        </w:rPr>
        <w:t>EasyControl</w:t>
      </w:r>
      <w:proofErr w:type="spellEnd"/>
      <w:r w:rsidRPr="00D757FE">
        <w:rPr>
          <w:color w:val="FF0000"/>
          <w:sz w:val="18"/>
          <w:szCs w:val="18"/>
          <w:lang w:val="en-GB"/>
        </w:rPr>
        <w:t>: KEM Setup 2.17 (ZIP, 24 MB)</w:t>
      </w:r>
      <w:r w:rsidRPr="00D757FE">
        <w:rPr>
          <w:sz w:val="18"/>
          <w:szCs w:val="18"/>
          <w:lang w:val="en-GB"/>
        </w:rPr>
        <w:t>&lt;/a&gt;&lt;/li&gt;</w:t>
      </w:r>
    </w:p>
    <w:p w:rsidR="0026524F" w:rsidRPr="00F55D88" w:rsidRDefault="0026524F" w:rsidP="00A71082">
      <w:pPr>
        <w:spacing w:after="0"/>
        <w:rPr>
          <w:sz w:val="18"/>
          <w:szCs w:val="18"/>
          <w:lang w:val="fr-FR"/>
        </w:rPr>
      </w:pPr>
      <w:r w:rsidRPr="00D757FE">
        <w:rPr>
          <w:sz w:val="18"/>
          <w:szCs w:val="18"/>
          <w:lang w:val="en-GB"/>
        </w:rPr>
        <w:t xml:space="preserve">    </w:t>
      </w:r>
      <w:r w:rsidRPr="00F55D88">
        <w:rPr>
          <w:sz w:val="18"/>
          <w:szCs w:val="18"/>
          <w:lang w:val="fr-FR"/>
        </w:rPr>
        <w:t>&lt;li class="</w:t>
      </w:r>
      <w:proofErr w:type="spellStart"/>
      <w:r w:rsidRPr="00F55D88">
        <w:rPr>
          <w:sz w:val="18"/>
          <w:szCs w:val="18"/>
          <w:lang w:val="fr-FR"/>
        </w:rPr>
        <w:t>exe</w:t>
      </w:r>
      <w:proofErr w:type="spellEnd"/>
      <w:r w:rsidRPr="00F55D88">
        <w:rPr>
          <w:sz w:val="18"/>
          <w:szCs w:val="18"/>
          <w:lang w:val="fr-FR"/>
        </w:rPr>
        <w:t xml:space="preserve">"&gt;&lt;a </w:t>
      </w:r>
      <w:proofErr w:type="spellStart"/>
      <w:r w:rsidRPr="00F55D88">
        <w:rPr>
          <w:sz w:val="18"/>
          <w:szCs w:val="18"/>
          <w:lang w:val="fr-FR"/>
        </w:rPr>
        <w:t>href</w:t>
      </w:r>
      <w:proofErr w:type="spellEnd"/>
      <w:r w:rsidRPr="00F55D88">
        <w:rPr>
          <w:sz w:val="18"/>
          <w:szCs w:val="18"/>
          <w:lang w:val="fr-FR"/>
        </w:rPr>
        <w:t>="CDM-2-04-06.exe"&gt;</w:t>
      </w:r>
      <w:r w:rsidRPr="00F55D88">
        <w:rPr>
          <w:color w:val="FF0000"/>
          <w:sz w:val="18"/>
          <w:szCs w:val="18"/>
          <w:lang w:val="fr-FR"/>
        </w:rPr>
        <w:t>USB basculeur  CDM ver. 2.04.06 (EXE, 2.2 MB)</w:t>
      </w:r>
      <w:r w:rsidRPr="00F55D88">
        <w:rPr>
          <w:sz w:val="18"/>
          <w:szCs w:val="18"/>
          <w:lang w:val="fr-FR"/>
        </w:rPr>
        <w:t>&lt;/a&gt;&lt;/li&gt;</w:t>
      </w:r>
    </w:p>
    <w:p w:rsidR="0026524F" w:rsidRPr="00F55D88" w:rsidRDefault="0026524F" w:rsidP="00A71082">
      <w:pPr>
        <w:spacing w:after="0"/>
        <w:rPr>
          <w:lang w:val="fr-FR"/>
        </w:rPr>
      </w:pPr>
      <w:r w:rsidRPr="00F55D88">
        <w:rPr>
          <w:sz w:val="18"/>
          <w:szCs w:val="18"/>
          <w:lang w:val="fr-FR"/>
        </w:rPr>
        <w:t>&lt;/</w:t>
      </w:r>
      <w:proofErr w:type="spellStart"/>
      <w:r w:rsidRPr="00F55D88">
        <w:rPr>
          <w:sz w:val="18"/>
          <w:szCs w:val="18"/>
          <w:lang w:val="fr-FR"/>
        </w:rPr>
        <w:t>ul</w:t>
      </w:r>
      <w:proofErr w:type="spellEnd"/>
      <w:r w:rsidRPr="00F55D88">
        <w:rPr>
          <w:sz w:val="18"/>
          <w:szCs w:val="18"/>
          <w:lang w:val="fr-FR"/>
        </w:rPr>
        <w:t>&gt;</w:t>
      </w:r>
    </w:p>
    <w:sectPr w:rsidR="0026524F" w:rsidRPr="00F55D88" w:rsidSect="00630CA8">
      <w:pgSz w:w="16838" w:h="11906" w:orient="landscape"/>
      <w:pgMar w:top="1417" w:right="1417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8"/>
  <w:hyphenationZone w:val="425"/>
  <w:doNotHyphenateCaps/>
  <w:drawingGridHorizontalSpacing w:val="100"/>
  <w:displayHorizontalDrawingGridEvery w:val="2"/>
  <w:characterSpacingControl w:val="doNotCompress"/>
  <w:doNotValidateAgainstSchema/>
  <w:doNotDemarcateInvalidXml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0CA8"/>
    <w:rsid w:val="000450AC"/>
    <w:rsid w:val="0004669A"/>
    <w:rsid w:val="0007215C"/>
    <w:rsid w:val="000B6AEC"/>
    <w:rsid w:val="00106AC6"/>
    <w:rsid w:val="00170CEB"/>
    <w:rsid w:val="001D3578"/>
    <w:rsid w:val="002110BC"/>
    <w:rsid w:val="00243403"/>
    <w:rsid w:val="002544A7"/>
    <w:rsid w:val="0026524F"/>
    <w:rsid w:val="00270EC1"/>
    <w:rsid w:val="00304826"/>
    <w:rsid w:val="00316128"/>
    <w:rsid w:val="00341A3D"/>
    <w:rsid w:val="003570FD"/>
    <w:rsid w:val="00417026"/>
    <w:rsid w:val="00514A23"/>
    <w:rsid w:val="005250FA"/>
    <w:rsid w:val="0054066F"/>
    <w:rsid w:val="00552DE5"/>
    <w:rsid w:val="005B465E"/>
    <w:rsid w:val="00630423"/>
    <w:rsid w:val="00630CA8"/>
    <w:rsid w:val="00646AB4"/>
    <w:rsid w:val="006B1C2F"/>
    <w:rsid w:val="006F2C0A"/>
    <w:rsid w:val="007241D8"/>
    <w:rsid w:val="00775E25"/>
    <w:rsid w:val="008355CF"/>
    <w:rsid w:val="008C50F3"/>
    <w:rsid w:val="008D61D7"/>
    <w:rsid w:val="008D6C89"/>
    <w:rsid w:val="008E23FC"/>
    <w:rsid w:val="00903F4E"/>
    <w:rsid w:val="00916198"/>
    <w:rsid w:val="00936FB1"/>
    <w:rsid w:val="00971FB4"/>
    <w:rsid w:val="00A07007"/>
    <w:rsid w:val="00A36678"/>
    <w:rsid w:val="00A4623F"/>
    <w:rsid w:val="00A71082"/>
    <w:rsid w:val="00A96D97"/>
    <w:rsid w:val="00AF6FA8"/>
    <w:rsid w:val="00B41FC3"/>
    <w:rsid w:val="00B943D2"/>
    <w:rsid w:val="00BD6718"/>
    <w:rsid w:val="00C85CA9"/>
    <w:rsid w:val="00CC7DFD"/>
    <w:rsid w:val="00D21AA0"/>
    <w:rsid w:val="00D3535D"/>
    <w:rsid w:val="00D5539C"/>
    <w:rsid w:val="00D7474D"/>
    <w:rsid w:val="00D757FE"/>
    <w:rsid w:val="00D92CE6"/>
    <w:rsid w:val="00DB6F56"/>
    <w:rsid w:val="00DC02C2"/>
    <w:rsid w:val="00DC4827"/>
    <w:rsid w:val="00DD18B4"/>
    <w:rsid w:val="00DE1438"/>
    <w:rsid w:val="00DE390D"/>
    <w:rsid w:val="00E37B22"/>
    <w:rsid w:val="00E46FD5"/>
    <w:rsid w:val="00E61D69"/>
    <w:rsid w:val="00F52CFB"/>
    <w:rsid w:val="00F55D88"/>
    <w:rsid w:val="00F94485"/>
    <w:rsid w:val="00FA07C5"/>
    <w:rsid w:val="00FD2B87"/>
    <w:rsid w:val="00FD30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Calibri" w:hAnsi="Arial" w:cs="Arial"/>
        <w:sz w:val="22"/>
        <w:szCs w:val="22"/>
        <w:lang w:val="sk-SK" w:eastAsia="sk-SK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46FD5"/>
    <w:pPr>
      <w:spacing w:after="200" w:line="276" w:lineRule="auto"/>
    </w:pPr>
    <w:rPr>
      <w:sz w:val="20"/>
      <w:szCs w:val="20"/>
      <w:lang w:val="de-DE" w:eastAsia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Calibri" w:hAnsi="Arial" w:cs="Arial"/>
        <w:sz w:val="22"/>
        <w:szCs w:val="22"/>
        <w:lang w:val="sk-SK" w:eastAsia="sk-SK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46FD5"/>
    <w:pPr>
      <w:spacing w:after="200" w:line="276" w:lineRule="auto"/>
    </w:pPr>
    <w:rPr>
      <w:sz w:val="20"/>
      <w:szCs w:val="20"/>
      <w:lang w:val="de-DE" w:eastAsia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354</Words>
  <Characters>1949</Characters>
  <Application>Microsoft Office Word</Application>
  <DocSecurity>0</DocSecurity>
  <Lines>16</Lines>
  <Paragraphs>4</Paragraphs>
  <ScaleCrop>false</ScaleCrop>
  <Company>Microsoft</Company>
  <LinksUpToDate>false</LinksUpToDate>
  <CharactersWithSpaces>2299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h1</dc:title>
  <dc:creator>Ewa Strzelczyk</dc:creator>
  <cp:lastModifiedBy>Regis</cp:lastModifiedBy>
  <cp:revision>2</cp:revision>
  <dcterms:created xsi:type="dcterms:W3CDTF">2011-12-13T11:34:00Z</dcterms:created>
  <dcterms:modified xsi:type="dcterms:W3CDTF">2011-12-13T11:34:00Z</dcterms:modified>
</cp:coreProperties>
</file>