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h1. </w:t>
      </w:r>
      <w:r w:rsidRPr="00F46839">
        <w:rPr>
          <w:color w:val="FF0000"/>
          <w:sz w:val="18"/>
          <w:szCs w:val="18"/>
          <w:lang w:val="fr-FR"/>
        </w:rPr>
        <w:t>Source d´alimentation auto-sécurisation  (EWS)</w:t>
      </w: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Le circuit d´alimentation auto-sécurisation de 12V pour alimenter les capteurs auto-sécurisation KEM et les amplificateurs </w:t>
      </w:r>
      <w:r>
        <w:rPr>
          <w:color w:val="FF0000"/>
          <w:sz w:val="18"/>
          <w:szCs w:val="18"/>
          <w:lang w:val="fr-FR"/>
        </w:rPr>
        <w:t>dans le mode de fonctionnement à</w:t>
      </w:r>
      <w:r w:rsidRPr="00F46839">
        <w:rPr>
          <w:color w:val="FF0000"/>
          <w:sz w:val="18"/>
          <w:szCs w:val="18"/>
          <w:lang w:val="fr-FR"/>
        </w:rPr>
        <w:t xml:space="preserve"> trois fils conducteurs. </w:t>
      </w: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Deux circuits de signal d´entrée avec l´auto-sécurisation EX II </w:t>
      </w:r>
      <w:smartTag w:uri="urn:schemas-microsoft-com:office:smarttags" w:element="metricconverter">
        <w:smartTagPr>
          <w:attr w:name="ProductID" w:val="2 G"/>
        </w:smartTagPr>
        <w:r w:rsidRPr="00F46839">
          <w:rPr>
            <w:color w:val="FF0000"/>
            <w:sz w:val="18"/>
            <w:szCs w:val="18"/>
            <w:lang w:val="fr-FR"/>
          </w:rPr>
          <w:t>2 G</w:t>
        </w:r>
      </w:smartTag>
      <w:r w:rsidRPr="00F46839">
        <w:rPr>
          <w:color w:val="FF0000"/>
          <w:sz w:val="18"/>
          <w:szCs w:val="18"/>
          <w:lang w:val="fr-FR"/>
        </w:rPr>
        <w:t xml:space="preserve"> [EEx ia] IIC pour connecter les capteurs et les amplificateurs selon DIN 19234 (NAMUR) dans le mode de fonctionnement à deux fils et pour connecter les capteurs actifs et passifs. Les LED signalent le court-circuit et </w:t>
      </w:r>
      <w:r>
        <w:rPr>
          <w:color w:val="FF0000"/>
          <w:sz w:val="18"/>
          <w:szCs w:val="18"/>
          <w:lang w:val="fr-FR"/>
        </w:rPr>
        <w:t xml:space="preserve">la coupure de </w:t>
      </w:r>
      <w:r w:rsidRPr="00F46839">
        <w:rPr>
          <w:color w:val="FF0000"/>
          <w:sz w:val="18"/>
          <w:szCs w:val="18"/>
          <w:lang w:val="fr-FR"/>
        </w:rPr>
        <w:t xml:space="preserve">ligne. 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>&lt;div class="subcolumns product"&gt;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&lt;div class="c50l"&gt;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&lt;div class="subcl"&gt;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&lt;img src="eigensicheres-speisegeraet_ews.jpg" width="240" height="213" alt="" /&gt;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&lt;/div&gt;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&lt;/div&gt;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&lt;div class="c50r"&gt;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&lt;div class="subcr"&gt;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&lt;h3&gt;</w:t>
      </w:r>
      <w:r w:rsidRPr="00F46839">
        <w:rPr>
          <w:color w:val="FF0000"/>
          <w:sz w:val="18"/>
          <w:szCs w:val="18"/>
          <w:lang w:val="fr-FR"/>
        </w:rPr>
        <w:t xml:space="preserve"> Données techniques:</w:t>
      </w:r>
      <w:r w:rsidRPr="00F46839">
        <w:rPr>
          <w:sz w:val="18"/>
          <w:szCs w:val="18"/>
          <w:lang w:val="fr-FR"/>
        </w:rPr>
        <w:t>&lt;/h3&gt;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&lt;p class="noBotMargin"&gt;&lt;strong&gt;Ausgänge&lt;/strong&gt;:&lt;/p&gt;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&lt;ul&gt;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    &lt;li&gt;</w:t>
      </w:r>
      <w:r w:rsidRPr="00F46839">
        <w:rPr>
          <w:color w:val="FF0000"/>
          <w:sz w:val="18"/>
          <w:szCs w:val="18"/>
          <w:lang w:val="fr-FR"/>
        </w:rPr>
        <w:t>Open-Collector</w:t>
      </w:r>
      <w:r w:rsidRPr="00F46839">
        <w:rPr>
          <w:sz w:val="18"/>
          <w:szCs w:val="18"/>
          <w:lang w:val="fr-FR"/>
        </w:rPr>
        <w:t>&lt;/li&gt;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    &lt;li&gt;&lt;span class="caps"&gt;</w:t>
      </w:r>
      <w:r w:rsidRPr="00F46839">
        <w:rPr>
          <w:color w:val="FF0000"/>
          <w:sz w:val="18"/>
          <w:szCs w:val="18"/>
          <w:lang w:val="fr-FR"/>
        </w:rPr>
        <w:t>SPS</w:t>
      </w:r>
      <w:r w:rsidRPr="00F46839">
        <w:rPr>
          <w:sz w:val="18"/>
          <w:szCs w:val="18"/>
          <w:lang w:val="fr-FR"/>
        </w:rPr>
        <w:t>&lt;/span&gt;</w:t>
      </w:r>
      <w:r w:rsidRPr="00F46839">
        <w:rPr>
          <w:color w:val="FF0000"/>
          <w:sz w:val="18"/>
          <w:szCs w:val="18"/>
          <w:lang w:val="fr-FR"/>
        </w:rPr>
        <w:t>- Sortie active de 24V</w:t>
      </w:r>
      <w:r w:rsidRPr="00F46839">
        <w:rPr>
          <w:sz w:val="18"/>
          <w:szCs w:val="18"/>
          <w:lang w:val="fr-FR"/>
        </w:rPr>
        <w:t>&lt;/li&gt;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    &lt;li&gt;&lt;span class="caps"&gt;</w:t>
      </w:r>
      <w:r w:rsidRPr="00F46839">
        <w:rPr>
          <w:color w:val="FF0000"/>
          <w:sz w:val="18"/>
          <w:szCs w:val="18"/>
          <w:lang w:val="fr-FR"/>
        </w:rPr>
        <w:t>NAMUR DIN 19234</w:t>
      </w:r>
      <w:r w:rsidRPr="00F46839">
        <w:rPr>
          <w:sz w:val="18"/>
          <w:szCs w:val="18"/>
          <w:lang w:val="fr-FR"/>
        </w:rPr>
        <w:t>&lt;/span&gt;&lt;/li&gt;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    &lt;/ul&gt;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    &lt;/div&gt;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    &lt;/div&gt;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>&lt;/div&gt;</w:t>
      </w: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EWS alimente les capteurs KEM et les amplificateurs dans l´environnement avec la menace d´explosion et il transfère la fréquence de sortie de ces capteurs. </w:t>
      </w: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 xml:space="preserve">Tous les circuits d´entrée et de sortie EWS sont galvaniquement déconnectés. Il faut placer EWS en dehors de la zone d´explosion. </w:t>
      </w: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sz w:val="18"/>
          <w:szCs w:val="18"/>
          <w:lang w:val="fr-FR"/>
        </w:rPr>
      </w:pPr>
      <w:r w:rsidRPr="00F46839">
        <w:rPr>
          <w:sz w:val="18"/>
          <w:szCs w:val="18"/>
          <w:lang w:val="fr-FR"/>
        </w:rPr>
        <w:t xml:space="preserve">h2. </w:t>
      </w:r>
      <w:r w:rsidRPr="00F46839">
        <w:rPr>
          <w:color w:val="FF0000"/>
          <w:sz w:val="18"/>
          <w:szCs w:val="18"/>
          <w:lang w:val="fr-FR"/>
        </w:rPr>
        <w:t>Fichiers à télécharger</w:t>
      </w: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</w:p>
    <w:p w:rsidR="007412F6" w:rsidRPr="00F46839" w:rsidRDefault="007412F6" w:rsidP="002470C0">
      <w:pPr>
        <w:spacing w:after="0"/>
        <w:rPr>
          <w:color w:val="FF0000"/>
          <w:sz w:val="18"/>
          <w:szCs w:val="18"/>
          <w:lang w:val="fr-FR"/>
        </w:rPr>
      </w:pPr>
      <w:r w:rsidRPr="00F46839">
        <w:rPr>
          <w:color w:val="FF0000"/>
          <w:sz w:val="18"/>
          <w:szCs w:val="18"/>
          <w:lang w:val="fr-FR"/>
        </w:rPr>
        <w:t>*(spec_downloads) " Fiche de données de la source d´alimentation auto-sécurisation ":de_datenblatt_ews.pdf</w:t>
      </w:r>
    </w:p>
    <w:p w:rsidR="007412F6" w:rsidRPr="00F46839" w:rsidRDefault="007412F6" w:rsidP="002470C0">
      <w:pPr>
        <w:spacing w:after="0"/>
        <w:rPr>
          <w:lang w:val="fr-FR"/>
        </w:rPr>
      </w:pPr>
      <w:r w:rsidRPr="00F46839">
        <w:rPr>
          <w:color w:val="FF0000"/>
          <w:sz w:val="18"/>
          <w:szCs w:val="18"/>
          <w:lang w:val="fr-FR"/>
        </w:rPr>
        <w:t>* " Certificat ATEX de la source d´alimentation auto-sécurisation</w:t>
      </w:r>
      <w:r w:rsidRPr="00F46839">
        <w:rPr>
          <w:sz w:val="18"/>
          <w:szCs w:val="18"/>
          <w:lang w:val="fr-FR"/>
        </w:rPr>
        <w:t xml:space="preserve"> ":datex_ews.pdf</w:t>
      </w:r>
    </w:p>
    <w:sectPr w:rsidR="007412F6" w:rsidRPr="00F4683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71FB"/>
    <w:rsid w:val="00055191"/>
    <w:rsid w:val="0007215C"/>
    <w:rsid w:val="00077476"/>
    <w:rsid w:val="000A5C53"/>
    <w:rsid w:val="000D347C"/>
    <w:rsid w:val="00106AC6"/>
    <w:rsid w:val="00132CEA"/>
    <w:rsid w:val="0015374A"/>
    <w:rsid w:val="00170CEB"/>
    <w:rsid w:val="001A00FD"/>
    <w:rsid w:val="002110BC"/>
    <w:rsid w:val="002470C0"/>
    <w:rsid w:val="00261231"/>
    <w:rsid w:val="00304826"/>
    <w:rsid w:val="00316128"/>
    <w:rsid w:val="003570FD"/>
    <w:rsid w:val="00417026"/>
    <w:rsid w:val="00501BC5"/>
    <w:rsid w:val="00514A23"/>
    <w:rsid w:val="00565A7D"/>
    <w:rsid w:val="005B465E"/>
    <w:rsid w:val="005D2511"/>
    <w:rsid w:val="006164A0"/>
    <w:rsid w:val="00622C81"/>
    <w:rsid w:val="00630CA8"/>
    <w:rsid w:val="00646AB4"/>
    <w:rsid w:val="00664D61"/>
    <w:rsid w:val="00695802"/>
    <w:rsid w:val="006B4558"/>
    <w:rsid w:val="006D40D3"/>
    <w:rsid w:val="007241D8"/>
    <w:rsid w:val="007412F6"/>
    <w:rsid w:val="007630D5"/>
    <w:rsid w:val="00816CF1"/>
    <w:rsid w:val="00833683"/>
    <w:rsid w:val="00936FB1"/>
    <w:rsid w:val="00971FB4"/>
    <w:rsid w:val="0097778E"/>
    <w:rsid w:val="00A07007"/>
    <w:rsid w:val="00A20447"/>
    <w:rsid w:val="00A21068"/>
    <w:rsid w:val="00A71BD8"/>
    <w:rsid w:val="00AD6620"/>
    <w:rsid w:val="00AF6FA8"/>
    <w:rsid w:val="00BD6718"/>
    <w:rsid w:val="00C159A3"/>
    <w:rsid w:val="00C444F2"/>
    <w:rsid w:val="00C679D6"/>
    <w:rsid w:val="00C85CA9"/>
    <w:rsid w:val="00CC339A"/>
    <w:rsid w:val="00CC7DFD"/>
    <w:rsid w:val="00D21AA0"/>
    <w:rsid w:val="00DB6F56"/>
    <w:rsid w:val="00DC02C2"/>
    <w:rsid w:val="00E46FD5"/>
    <w:rsid w:val="00E61D69"/>
    <w:rsid w:val="00EC03A6"/>
    <w:rsid w:val="00F46839"/>
    <w:rsid w:val="00F510A4"/>
    <w:rsid w:val="00FD30FF"/>
    <w:rsid w:val="00FE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Katka</cp:lastModifiedBy>
  <cp:revision>3</cp:revision>
  <dcterms:created xsi:type="dcterms:W3CDTF">2011-08-18T13:35:00Z</dcterms:created>
  <dcterms:modified xsi:type="dcterms:W3CDTF">2011-08-24T13:02:00Z</dcterms:modified>
</cp:coreProperties>
</file>